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16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城口县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高观镇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人民政府</w:t>
      </w:r>
    </w:p>
    <w:p w14:paraId="1CC15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公益性岗位拟聘人员公示</w:t>
      </w:r>
    </w:p>
    <w:p w14:paraId="73D1A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365C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根据城口县就业和人才中心公益性岗位招聘要求，经资格审查、面试考核、领导讨论决定，确定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谭时绪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为公共环境卫生保洁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现进行公示：</w:t>
      </w:r>
      <w:bookmarkStart w:id="0" w:name="_GoBack"/>
      <w:bookmarkEnd w:id="0"/>
    </w:p>
    <w:p w14:paraId="23F52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一、公示对象及拟聘职务</w:t>
      </w:r>
    </w:p>
    <w:tbl>
      <w:tblPr>
        <w:tblStyle w:val="3"/>
        <w:tblW w:w="9600" w:type="dxa"/>
        <w:tblInd w:w="-1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2117"/>
        <w:gridCol w:w="1833"/>
        <w:gridCol w:w="2583"/>
        <w:gridCol w:w="1900"/>
      </w:tblGrid>
      <w:tr w14:paraId="6588E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</w:tcPr>
          <w:p w14:paraId="13F09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姓名</w:t>
            </w:r>
          </w:p>
        </w:tc>
        <w:tc>
          <w:tcPr>
            <w:tcW w:w="2117" w:type="dxa"/>
          </w:tcPr>
          <w:p w14:paraId="0DAF7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毕业院校</w:t>
            </w:r>
          </w:p>
        </w:tc>
        <w:tc>
          <w:tcPr>
            <w:tcW w:w="1833" w:type="dxa"/>
          </w:tcPr>
          <w:p w14:paraId="1B444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毕业时间</w:t>
            </w:r>
          </w:p>
        </w:tc>
        <w:tc>
          <w:tcPr>
            <w:tcW w:w="2583" w:type="dxa"/>
          </w:tcPr>
          <w:p w14:paraId="67AF7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人员类别</w:t>
            </w:r>
          </w:p>
        </w:tc>
        <w:tc>
          <w:tcPr>
            <w:tcW w:w="1900" w:type="dxa"/>
          </w:tcPr>
          <w:p w14:paraId="670F6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拟聘职务</w:t>
            </w:r>
          </w:p>
        </w:tc>
      </w:tr>
      <w:tr w14:paraId="08705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7" w:type="dxa"/>
            <w:vAlign w:val="center"/>
          </w:tcPr>
          <w:p w14:paraId="13E2F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谭时绪</w:t>
            </w:r>
          </w:p>
        </w:tc>
        <w:tc>
          <w:tcPr>
            <w:tcW w:w="2117" w:type="dxa"/>
            <w:vAlign w:val="center"/>
          </w:tcPr>
          <w:p w14:paraId="3D9BD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厚坪乡中心小学</w:t>
            </w:r>
          </w:p>
        </w:tc>
        <w:tc>
          <w:tcPr>
            <w:tcW w:w="1833" w:type="dxa"/>
            <w:vAlign w:val="center"/>
          </w:tcPr>
          <w:p w14:paraId="21603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83" w:type="dxa"/>
            <w:vAlign w:val="center"/>
          </w:tcPr>
          <w:p w14:paraId="1515A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4050人员</w:t>
            </w:r>
          </w:p>
        </w:tc>
        <w:tc>
          <w:tcPr>
            <w:tcW w:w="1900" w:type="dxa"/>
            <w:vAlign w:val="center"/>
          </w:tcPr>
          <w:p w14:paraId="143B8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公共环境卫生保洁</w:t>
            </w:r>
          </w:p>
        </w:tc>
      </w:tr>
    </w:tbl>
    <w:p w14:paraId="37FFE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二、公示时间</w:t>
      </w:r>
    </w:p>
    <w:p w14:paraId="14D8E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2025年09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日（5个工作日）</w:t>
      </w:r>
    </w:p>
    <w:p w14:paraId="35D67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三、公示要求</w:t>
      </w:r>
    </w:p>
    <w:p w14:paraId="0F3D8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1．如认为公示对象不符合任职条件，或在思想作风、廉洁自律等方面存在问题，请在公示期限内，以电话、信函、来访的形式向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高观镇人民政府和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县就业和人才中心反映。</w:t>
      </w:r>
    </w:p>
    <w:p w14:paraId="151B4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．反映人应署报本人真实姓名，提供联系方式，以便核实反馈。反映情况要实事求是、真实具体，并提供具体事实或可查线索。严禁借机故意捏造事实、造谣中伤或者串联诬告。如发现有泄愤报复、恶意诬陷等行为，一经查实，将严肃处理。</w:t>
      </w:r>
    </w:p>
    <w:p w14:paraId="03C2B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高观镇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人民政府和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县就业和人才中心对反映人和反映情况严格保密，对反映的情况和问题将认真进行调查核实。</w:t>
      </w:r>
    </w:p>
    <w:p w14:paraId="1FCC7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四</w:t>
      </w:r>
      <w:r>
        <w:rPr>
          <w:rFonts w:hint="default" w:ascii="方正黑体_GBK" w:hAnsi="方正黑体_GBK" w:eastAsia="方正黑体_GBK" w:cs="方正黑体_GBK"/>
          <w:sz w:val="32"/>
          <w:szCs w:val="32"/>
        </w:rPr>
        <w:t>、受理单位及联系方式</w:t>
      </w:r>
    </w:p>
    <w:p w14:paraId="6010E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城口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高观镇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人民政府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电话：023-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59263001</w:t>
      </w:r>
    </w:p>
    <w:p w14:paraId="78981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1F02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6F76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城口县高观镇人民政府  </w:t>
      </w:r>
    </w:p>
    <w:p w14:paraId="1588A7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2025年09月22日   </w:t>
      </w:r>
    </w:p>
    <w:p w14:paraId="34F39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3NzU1ZjNjMzYwODk1ZmI3NmU5NTZhM2FiMmMyMjYifQ=="/>
  </w:docVars>
  <w:rsids>
    <w:rsidRoot w:val="5B35693C"/>
    <w:rsid w:val="047D5FC3"/>
    <w:rsid w:val="05BE5B43"/>
    <w:rsid w:val="07D44557"/>
    <w:rsid w:val="08161DFE"/>
    <w:rsid w:val="097E3808"/>
    <w:rsid w:val="0A07763C"/>
    <w:rsid w:val="0CF2459D"/>
    <w:rsid w:val="0D215336"/>
    <w:rsid w:val="0F320180"/>
    <w:rsid w:val="10F13359"/>
    <w:rsid w:val="13E0137B"/>
    <w:rsid w:val="18506ACF"/>
    <w:rsid w:val="1BC4708B"/>
    <w:rsid w:val="1D167BBB"/>
    <w:rsid w:val="2B547E13"/>
    <w:rsid w:val="2CC413E2"/>
    <w:rsid w:val="2D483DC1"/>
    <w:rsid w:val="2D845A32"/>
    <w:rsid w:val="2F25208E"/>
    <w:rsid w:val="2F3F4284"/>
    <w:rsid w:val="322518CF"/>
    <w:rsid w:val="34574580"/>
    <w:rsid w:val="357976A3"/>
    <w:rsid w:val="3D394CFE"/>
    <w:rsid w:val="3E6858FE"/>
    <w:rsid w:val="3FE67B95"/>
    <w:rsid w:val="414601C0"/>
    <w:rsid w:val="47C65E45"/>
    <w:rsid w:val="53C24D99"/>
    <w:rsid w:val="5B35693C"/>
    <w:rsid w:val="5B8F47E5"/>
    <w:rsid w:val="6229668F"/>
    <w:rsid w:val="65B47640"/>
    <w:rsid w:val="6C2B4DB8"/>
    <w:rsid w:val="6E03390A"/>
    <w:rsid w:val="6E0A32CA"/>
    <w:rsid w:val="702F7EED"/>
    <w:rsid w:val="77224966"/>
    <w:rsid w:val="7C4663FB"/>
    <w:rsid w:val="7DE71E07"/>
    <w:rsid w:val="7E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537</Characters>
  <Lines>0</Lines>
  <Paragraphs>0</Paragraphs>
  <TotalTime>2</TotalTime>
  <ScaleCrop>false</ScaleCrop>
  <LinksUpToDate>false</LinksUpToDate>
  <CharactersWithSpaces>573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2024-03-14T14:08:00Z</dcterms:created>
  <dc:creator>ヤo  木樨</dc:creator>
  <cp:lastModifiedBy>茶茶芭比</cp:lastModifiedBy>
  <cp:lastPrinted>2025-04-10T08:45:00Z</cp:lastPrinted>
  <dcterms:modified xsi:type="dcterms:W3CDTF">2025-09-22T04:58:21Z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3014D27CF263409C90E6674EADB3AB04_13</vt:lpwstr>
  </property>
  <property fmtid="{D5CDD505-2E9C-101B-9397-08002B2CF9AE}" pid="4" name="KSOTemplateDocerSaveRecord">
    <vt:lpwstr>eyJoZGlkIjoiNGU5YTk2NWU3OTRhNTU0YjZlNWE0ODExMjY4YzM0MTgiLCJ1c2VySWQiOiIxNDE5MzAzMiJ9</vt:lpwstr>
  </property>
</Properties>
</file>