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</w:t>
      </w:r>
      <w:r>
        <w:rPr>
          <w:rFonts w:hint="eastAsia" w:eastAsia="方正小标宋_GBK" w:cs="Times New Roman"/>
          <w:sz w:val="44"/>
          <w:szCs w:val="44"/>
          <w:lang w:eastAsia="zh-CN"/>
        </w:rPr>
        <w:t>重庆市城口县创优职业培训学校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变更业务范围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的批复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65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重庆市城口县创优职业培训学校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方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hint="eastAsia" w:cs="Times New Roman"/>
          <w:szCs w:val="32"/>
          <w:lang w:val="en-US" w:eastAsia="zh-CN"/>
        </w:rPr>
        <w:t>重庆市城口县创优职业培训学校</w:t>
      </w:r>
      <w:r>
        <w:rPr>
          <w:rFonts w:hint="eastAsia" w:cs="Times New Roman"/>
          <w:szCs w:val="32"/>
          <w:lang w:eastAsia="zh-CN"/>
        </w:rPr>
        <w:t>变更业务范围的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</w:t>
      </w:r>
      <w:r>
        <w:rPr>
          <w:rFonts w:hint="eastAsia" w:cs="Times New Roman"/>
          <w:color w:val="000000"/>
          <w:kern w:val="0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收悉</w:t>
      </w:r>
      <w:r>
        <w:rPr>
          <w:rFonts w:hint="default" w:ascii="Times New Roman" w:hAnsi="Times New Roman" w:eastAsia="方正仿宋_GBK" w:cs="Times New Roman"/>
          <w:szCs w:val="32"/>
        </w:rPr>
        <w:t>。根据《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民办非企业单位登记管理暂行条例</w:t>
      </w:r>
      <w:r>
        <w:rPr>
          <w:rFonts w:hint="default" w:ascii="Times New Roman" w:hAnsi="Times New Roman" w:eastAsia="方正仿宋_GBK" w:cs="Times New Roman"/>
          <w:szCs w:val="32"/>
        </w:rPr>
        <w:t>》第</w:t>
      </w:r>
      <w:r>
        <w:rPr>
          <w:rFonts w:hint="eastAsia" w:cs="Times New Roman"/>
          <w:szCs w:val="32"/>
          <w:lang w:eastAsia="zh-CN"/>
        </w:rPr>
        <w:t>十五条</w:t>
      </w:r>
      <w:r>
        <w:rPr>
          <w:rFonts w:hint="default" w:ascii="Times New Roman" w:hAnsi="Times New Roman" w:eastAsia="方正仿宋_GBK" w:cs="Times New Roman"/>
          <w:szCs w:val="32"/>
        </w:rPr>
        <w:t>的有关规定，经审查，</w:t>
      </w:r>
      <w:r>
        <w:rPr>
          <w:rFonts w:hint="eastAsia" w:cs="Times New Roman"/>
          <w:szCs w:val="32"/>
          <w:lang w:eastAsia="zh-CN"/>
        </w:rPr>
        <w:t>你方变更资料</w:t>
      </w:r>
      <w:r>
        <w:rPr>
          <w:rFonts w:hint="default" w:ascii="Times New Roman" w:hAnsi="Times New Roman" w:eastAsia="方正仿宋_GBK" w:cs="Times New Roman"/>
          <w:szCs w:val="32"/>
        </w:rPr>
        <w:t>完善，程序合法，同意</w:t>
      </w:r>
      <w:r>
        <w:rPr>
          <w:rFonts w:hint="eastAsia" w:cs="Times New Roman"/>
          <w:szCs w:val="32"/>
          <w:lang w:val="en-US" w:eastAsia="zh-CN"/>
        </w:rPr>
        <w:t>重庆市城口县创优职业培训学校变更业务范围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eastAsia="zh-CN"/>
        </w:rPr>
        <w:t>原业务范围：</w:t>
      </w:r>
      <w:r>
        <w:rPr>
          <w:rFonts w:hint="eastAsia" w:cs="Times New Roman"/>
          <w:szCs w:val="32"/>
          <w:lang w:val="en-US" w:eastAsia="zh-CN"/>
        </w:rPr>
        <w:t>1.中式烹调师（初级、中级）2.孕婴员（初级）3.母婴护理（专项）4.照料老人（专项）5.道路清扫（专项）6.种养殖技术（特色工种）7.家畜繁殖员（初级）8.家政服务员（初级）9.养老护理员（初级）10.电子商务员（初级）11.SYB创业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变更后业务范围：1.中式烹调师（初级、中级）2.孕婴员（初级）3.母婴护理（专项）4.照料老人（专项）5.道路清扫（专项）6.种养殖技术（特色工种）7.家畜繁殖员（初级）8.家政服务员（初级）9.养老护理员（初级）10.电子商务员（初级）11.SYB创业培训12.保健按摩师（初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</w:t>
      </w:r>
    </w:p>
    <w:p>
      <w:pPr>
        <w:spacing w:line="579" w:lineRule="exact"/>
        <w:rPr>
          <w:rFonts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53E46"/>
    <w:rsid w:val="00060FC8"/>
    <w:rsid w:val="000A0701"/>
    <w:rsid w:val="000B7B16"/>
    <w:rsid w:val="000D018A"/>
    <w:rsid w:val="000E3F5E"/>
    <w:rsid w:val="000E76B1"/>
    <w:rsid w:val="000F60BC"/>
    <w:rsid w:val="001013E7"/>
    <w:rsid w:val="00103493"/>
    <w:rsid w:val="00163385"/>
    <w:rsid w:val="001A7D0E"/>
    <w:rsid w:val="001E6D38"/>
    <w:rsid w:val="00214121"/>
    <w:rsid w:val="00214E9D"/>
    <w:rsid w:val="002240A2"/>
    <w:rsid w:val="00247871"/>
    <w:rsid w:val="00254370"/>
    <w:rsid w:val="00293A1A"/>
    <w:rsid w:val="002A642D"/>
    <w:rsid w:val="002F728D"/>
    <w:rsid w:val="0031716B"/>
    <w:rsid w:val="00320418"/>
    <w:rsid w:val="00331A33"/>
    <w:rsid w:val="003562DE"/>
    <w:rsid w:val="00384BE1"/>
    <w:rsid w:val="00385050"/>
    <w:rsid w:val="003C00BC"/>
    <w:rsid w:val="003D2C75"/>
    <w:rsid w:val="003F5992"/>
    <w:rsid w:val="003F6B83"/>
    <w:rsid w:val="00433509"/>
    <w:rsid w:val="0045013E"/>
    <w:rsid w:val="00464D65"/>
    <w:rsid w:val="004831A7"/>
    <w:rsid w:val="004C47FA"/>
    <w:rsid w:val="00504091"/>
    <w:rsid w:val="00534AED"/>
    <w:rsid w:val="005376C2"/>
    <w:rsid w:val="00546283"/>
    <w:rsid w:val="00574FA5"/>
    <w:rsid w:val="0058277B"/>
    <w:rsid w:val="005907ED"/>
    <w:rsid w:val="005939DC"/>
    <w:rsid w:val="005A2B57"/>
    <w:rsid w:val="0061131D"/>
    <w:rsid w:val="006448E8"/>
    <w:rsid w:val="006607E5"/>
    <w:rsid w:val="0066422C"/>
    <w:rsid w:val="00664F5B"/>
    <w:rsid w:val="006848C7"/>
    <w:rsid w:val="007109A6"/>
    <w:rsid w:val="00732450"/>
    <w:rsid w:val="00763C20"/>
    <w:rsid w:val="007831CB"/>
    <w:rsid w:val="007C1642"/>
    <w:rsid w:val="007D2DA6"/>
    <w:rsid w:val="007E62BB"/>
    <w:rsid w:val="00834D82"/>
    <w:rsid w:val="00874D31"/>
    <w:rsid w:val="00880867"/>
    <w:rsid w:val="0089435B"/>
    <w:rsid w:val="008B0AFE"/>
    <w:rsid w:val="00911973"/>
    <w:rsid w:val="00933F1F"/>
    <w:rsid w:val="0098189A"/>
    <w:rsid w:val="009A14FB"/>
    <w:rsid w:val="009A2872"/>
    <w:rsid w:val="009B7ABD"/>
    <w:rsid w:val="009B7C07"/>
    <w:rsid w:val="00A10E8E"/>
    <w:rsid w:val="00AC3A8D"/>
    <w:rsid w:val="00AD31DA"/>
    <w:rsid w:val="00AE3FDB"/>
    <w:rsid w:val="00AE64A5"/>
    <w:rsid w:val="00B24B6B"/>
    <w:rsid w:val="00BC4824"/>
    <w:rsid w:val="00BC489B"/>
    <w:rsid w:val="00BE555E"/>
    <w:rsid w:val="00C406C0"/>
    <w:rsid w:val="00C877E6"/>
    <w:rsid w:val="00CA098C"/>
    <w:rsid w:val="00CA163F"/>
    <w:rsid w:val="00CA3841"/>
    <w:rsid w:val="00D22F0C"/>
    <w:rsid w:val="00D50FD1"/>
    <w:rsid w:val="00DA2A63"/>
    <w:rsid w:val="00DB3CCB"/>
    <w:rsid w:val="00DC1FD9"/>
    <w:rsid w:val="00E4135A"/>
    <w:rsid w:val="00EA4921"/>
    <w:rsid w:val="00EC253F"/>
    <w:rsid w:val="00F0361C"/>
    <w:rsid w:val="00F36B2B"/>
    <w:rsid w:val="00F634DC"/>
    <w:rsid w:val="00F97450"/>
    <w:rsid w:val="00FC55BF"/>
    <w:rsid w:val="00FE5D0E"/>
    <w:rsid w:val="03AE4267"/>
    <w:rsid w:val="0A8B27EE"/>
    <w:rsid w:val="207870C8"/>
    <w:rsid w:val="26D708C6"/>
    <w:rsid w:val="2B187635"/>
    <w:rsid w:val="30CE5D32"/>
    <w:rsid w:val="356359BA"/>
    <w:rsid w:val="50615F71"/>
    <w:rsid w:val="5AE604EF"/>
    <w:rsid w:val="5BB82934"/>
    <w:rsid w:val="5BE9702F"/>
    <w:rsid w:val="5E6918DF"/>
    <w:rsid w:val="74314AEA"/>
    <w:rsid w:val="77DF81C0"/>
    <w:rsid w:val="7E110E2B"/>
    <w:rsid w:val="CAEDC407"/>
    <w:rsid w:val="F3B3A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255</Characters>
  <Lines>1</Lines>
  <Paragraphs>1</Paragraphs>
  <TotalTime>0</TotalTime>
  <ScaleCrop>false</ScaleCrop>
  <LinksUpToDate>false</LinksUpToDate>
  <CharactersWithSpaces>445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2015-11-24T03:16:00Z</dcterms:created>
  <dc:creator>陈兰</dc:creator>
  <cp:lastModifiedBy>县民政局管理员</cp:lastModifiedBy>
  <cp:lastPrinted>2015-11-25T06:47:00Z</cp:lastPrinted>
  <dcterms:modified xsi:type="dcterms:W3CDTF">2025-10-13T10:13:50Z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475955673BD1472AB2BCE027AC620966_13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