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40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小标宋_GBK" w:cs="Times New Roman"/>
          <w:color w:val="auto"/>
          <w:sz w:val="32"/>
          <w:szCs w:val="32"/>
          <w:highlight w:val="none"/>
          <w:vertAlign w:val="baseline"/>
          <w:lang w:val="en-US" w:eastAsia="zh-CN"/>
        </w:rPr>
      </w:pPr>
      <w:r>
        <w:rPr>
          <w:rFonts w:hint="eastAsia" w:ascii="方正黑体_GBK" w:hAnsi="方正黑体_GBK" w:eastAsia="方正黑体_GBK" w:cs="方正黑体_GBK"/>
          <w:b w:val="0"/>
          <w:bCs w:val="0"/>
          <w:color w:val="auto"/>
          <w:sz w:val="32"/>
          <w:szCs w:val="32"/>
          <w:highlight w:val="none"/>
          <w:vertAlign w:val="baseline"/>
          <w:lang w:val="en-US" w:eastAsia="zh-CN"/>
        </w:rPr>
        <w:t>附件</w:t>
      </w:r>
      <w:r>
        <w:rPr>
          <w:rFonts w:hint="eastAsia" w:ascii="Times New Roman" w:hAnsi="Times New Roman" w:eastAsia="方正小标宋_GBK" w:cs="Times New Roman"/>
          <w:color w:val="auto"/>
          <w:sz w:val="32"/>
          <w:szCs w:val="32"/>
          <w:highlight w:val="none"/>
          <w:vertAlign w:val="baseline"/>
          <w:lang w:val="en-US" w:eastAsia="zh-CN"/>
        </w:rPr>
        <w:t>7</w:t>
      </w:r>
    </w:p>
    <w:tbl>
      <w:tblPr>
        <w:tblStyle w:val="5"/>
        <w:tblW w:w="13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509"/>
        <w:gridCol w:w="1410"/>
        <w:gridCol w:w="6735"/>
        <w:gridCol w:w="915"/>
        <w:gridCol w:w="1531"/>
      </w:tblGrid>
      <w:tr w14:paraId="185D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1" w:type="dxa"/>
            <w:gridSpan w:val="6"/>
            <w:tcBorders>
              <w:top w:val="nil"/>
              <w:left w:val="nil"/>
              <w:right w:val="nil"/>
            </w:tcBorders>
            <w:vAlign w:val="center"/>
          </w:tcPr>
          <w:p w14:paraId="1EC82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color w:val="auto"/>
                <w:highlight w:val="none"/>
                <w:vertAlign w:val="baseline"/>
                <w:lang w:eastAsia="zh-CN"/>
              </w:rPr>
            </w:pPr>
            <w:r>
              <w:rPr>
                <w:rFonts w:hint="eastAsia" w:ascii="Times New Roman" w:hAnsi="Times New Roman" w:eastAsia="方正小标宋_GBK" w:cs="Times New Roman"/>
                <w:color w:val="auto"/>
                <w:sz w:val="44"/>
                <w:szCs w:val="44"/>
                <w:highlight w:val="none"/>
                <w:vertAlign w:val="baseline"/>
                <w:lang w:val="en-US" w:eastAsia="zh-CN"/>
              </w:rPr>
              <w:t>职业教育</w:t>
            </w:r>
            <w:r>
              <w:rPr>
                <w:rFonts w:hint="eastAsia" w:ascii="方正小标宋_GBK" w:hAnsi="方正小标宋_GBK" w:eastAsia="方正小标宋_GBK" w:cs="方正小标宋_GBK"/>
                <w:color w:val="auto"/>
                <w:sz w:val="44"/>
                <w:szCs w:val="44"/>
                <w:highlight w:val="none"/>
                <w:u w:val="none"/>
              </w:rPr>
              <w:t>202</w:t>
            </w:r>
            <w:r>
              <w:rPr>
                <w:rFonts w:hint="eastAsia" w:ascii="方正小标宋_GBK" w:hAnsi="方正小标宋_GBK" w:eastAsia="方正小标宋_GBK" w:cs="方正小标宋_GBK"/>
                <w:color w:val="auto"/>
                <w:sz w:val="44"/>
                <w:szCs w:val="44"/>
                <w:highlight w:val="none"/>
                <w:u w:val="none"/>
                <w:lang w:val="en-US" w:eastAsia="zh-CN"/>
              </w:rPr>
              <w:t>6</w:t>
            </w:r>
            <w:r>
              <w:rPr>
                <w:rFonts w:hint="eastAsia" w:ascii="方正小标宋_GBK" w:hAnsi="方正小标宋_GBK" w:eastAsia="方正小标宋_GBK" w:cs="方正小标宋_GBK"/>
                <w:color w:val="auto"/>
                <w:sz w:val="44"/>
                <w:szCs w:val="44"/>
                <w:highlight w:val="none"/>
                <w:u w:val="none"/>
              </w:rPr>
              <w:t>年督导考核细则</w:t>
            </w:r>
          </w:p>
        </w:tc>
      </w:tr>
      <w:tr w14:paraId="474A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175" w:type="dxa"/>
            <w:gridSpan w:val="4"/>
            <w:vAlign w:val="center"/>
          </w:tcPr>
          <w:p w14:paraId="30A6F292">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vertAlign w:val="baseline"/>
                <w:lang w:val="en-US" w:eastAsia="zh-CN"/>
              </w:rPr>
            </w:pPr>
            <w:r>
              <w:rPr>
                <w:rFonts w:hint="eastAsia" w:ascii="Times New Roman" w:hAnsi="Times New Roman" w:eastAsia="方正仿宋_GBK" w:cs="Times New Roman"/>
                <w:b/>
                <w:bCs/>
                <w:i w:val="0"/>
                <w:iCs w:val="0"/>
                <w:color w:val="auto"/>
                <w:kern w:val="0"/>
                <w:sz w:val="28"/>
                <w:szCs w:val="28"/>
                <w:highlight w:val="none"/>
                <w:u w:val="none"/>
                <w:lang w:val="en-US" w:eastAsia="zh-CN" w:bidi="ar"/>
              </w:rPr>
              <w:t>指标考核细则</w:t>
            </w:r>
          </w:p>
        </w:tc>
        <w:tc>
          <w:tcPr>
            <w:tcW w:w="915" w:type="dxa"/>
            <w:vAlign w:val="center"/>
          </w:tcPr>
          <w:p w14:paraId="6D5070DA">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分值</w:t>
            </w:r>
          </w:p>
        </w:tc>
        <w:tc>
          <w:tcPr>
            <w:tcW w:w="1531" w:type="dxa"/>
            <w:vAlign w:val="center"/>
          </w:tcPr>
          <w:p w14:paraId="7F057DD5">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科室</w:t>
            </w:r>
          </w:p>
        </w:tc>
      </w:tr>
      <w:tr w14:paraId="75C3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14:paraId="489BD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一、党建</w:t>
            </w:r>
            <w:r>
              <w:rPr>
                <w:rFonts w:hint="eastAsia" w:ascii="Times New Roman" w:hAnsi="Times New Roman" w:eastAsia="方正仿宋_GBK" w:cs="Times New Roman"/>
                <w:i w:val="0"/>
                <w:iCs w:val="0"/>
                <w:color w:val="auto"/>
                <w:kern w:val="0"/>
                <w:sz w:val="28"/>
                <w:szCs w:val="28"/>
                <w:highlight w:val="none"/>
                <w:u w:val="none"/>
                <w:lang w:val="en-US" w:eastAsia="zh-CN" w:bidi="ar"/>
              </w:rPr>
              <w:t>（20分）</w:t>
            </w:r>
          </w:p>
        </w:tc>
        <w:tc>
          <w:tcPr>
            <w:tcW w:w="9654" w:type="dxa"/>
            <w:gridSpan w:val="3"/>
            <w:vAlign w:val="center"/>
          </w:tcPr>
          <w:p w14:paraId="77926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按照《</w:t>
            </w: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2026年基层党组织党建工作实绩考核细则</w:t>
            </w:r>
            <w:r>
              <w:rPr>
                <w:rFonts w:hint="default" w:ascii="Times New Roman" w:hAnsi="Times New Roman" w:eastAsia="方正仿宋_GBK" w:cs="Times New Roman"/>
                <w:i w:val="0"/>
                <w:iCs w:val="0"/>
                <w:color w:val="auto"/>
                <w:kern w:val="0"/>
                <w:sz w:val="28"/>
                <w:szCs w:val="28"/>
                <w:highlight w:val="none"/>
                <w:u w:val="none"/>
                <w:lang w:val="en-US" w:eastAsia="zh-CN" w:bidi="ar"/>
              </w:rPr>
              <w:t>》考核。</w:t>
            </w:r>
          </w:p>
        </w:tc>
        <w:tc>
          <w:tcPr>
            <w:tcW w:w="915" w:type="dxa"/>
            <w:vAlign w:val="center"/>
          </w:tcPr>
          <w:p w14:paraId="25D22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eastAsia="zh-CN" w:bidi="ar"/>
              </w:rPr>
              <w:t>0</w:t>
            </w:r>
          </w:p>
        </w:tc>
        <w:tc>
          <w:tcPr>
            <w:tcW w:w="1531" w:type="dxa"/>
            <w:vAlign w:val="center"/>
          </w:tcPr>
          <w:p w14:paraId="74516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default" w:ascii="Times New Roman" w:hAnsi="Times New Roman" w:eastAsia="方正仿宋_GBK" w:cs="Times New Roman"/>
                <w:i w:val="0"/>
                <w:iCs w:val="0"/>
                <w:color w:val="auto"/>
                <w:kern w:val="0"/>
                <w:sz w:val="28"/>
                <w:szCs w:val="28"/>
                <w:highlight w:val="none"/>
                <w:u w:val="none"/>
                <w:lang w:val="en-US" w:eastAsia="zh-CN" w:bidi="ar"/>
              </w:rPr>
              <w:t>秘书</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科</w:t>
            </w:r>
          </w:p>
        </w:tc>
      </w:tr>
      <w:tr w14:paraId="4AD5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21" w:type="dxa"/>
            <w:vMerge w:val="restart"/>
            <w:vAlign w:val="center"/>
          </w:tcPr>
          <w:p w14:paraId="0B13B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w:t>
            </w:r>
            <w:r>
              <w:rPr>
                <w:rFonts w:hint="eastAsia" w:ascii="Times New Roman" w:hAnsi="Times New Roman" w:eastAsia="方正仿宋_GBK" w:cs="Times New Roman"/>
                <w:i w:val="0"/>
                <w:iCs w:val="0"/>
                <w:color w:val="auto"/>
                <w:kern w:val="0"/>
                <w:sz w:val="28"/>
                <w:szCs w:val="28"/>
                <w:highlight w:val="none"/>
                <w:u w:val="none"/>
                <w:lang w:val="en-US" w:eastAsia="zh-CN" w:bidi="ar"/>
              </w:rPr>
              <w:t>全面育人14.5分</w:t>
            </w:r>
          </w:p>
        </w:tc>
        <w:tc>
          <w:tcPr>
            <w:tcW w:w="1509" w:type="dxa"/>
            <w:vMerge w:val="restart"/>
            <w:vAlign w:val="center"/>
          </w:tcPr>
          <w:p w14:paraId="25215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教育</w:t>
            </w:r>
            <w:r>
              <w:rPr>
                <w:rFonts w:hint="eastAsia" w:ascii="Times New Roman" w:hAnsi="Times New Roman" w:eastAsia="方正仿宋_GBK" w:cs="Times New Roman"/>
                <w:i w:val="0"/>
                <w:iCs w:val="0"/>
                <w:color w:val="auto"/>
                <w:kern w:val="0"/>
                <w:sz w:val="28"/>
                <w:szCs w:val="28"/>
                <w:highlight w:val="none"/>
                <w:u w:val="none"/>
                <w:lang w:val="en-US" w:eastAsia="zh-CN" w:bidi="ar"/>
              </w:rPr>
              <w:t>（9分）</w:t>
            </w:r>
          </w:p>
        </w:tc>
        <w:tc>
          <w:tcPr>
            <w:tcW w:w="1410" w:type="dxa"/>
            <w:vAlign w:val="center"/>
          </w:tcPr>
          <w:p w14:paraId="00329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身心健康</w:t>
            </w:r>
            <w:r>
              <w:rPr>
                <w:rFonts w:hint="eastAsia" w:ascii="Times New Roman" w:hAnsi="Times New Roman" w:eastAsia="方正仿宋_GBK" w:cs="Times New Roman"/>
                <w:i w:val="0"/>
                <w:iCs w:val="0"/>
                <w:color w:val="auto"/>
                <w:kern w:val="0"/>
                <w:sz w:val="28"/>
                <w:szCs w:val="28"/>
                <w:highlight w:val="none"/>
                <w:u w:val="none"/>
                <w:lang w:val="en-US" w:eastAsia="zh-CN" w:bidi="ar"/>
              </w:rPr>
              <w:t>教育</w:t>
            </w:r>
          </w:p>
        </w:tc>
        <w:tc>
          <w:tcPr>
            <w:tcW w:w="6735" w:type="dxa"/>
            <w:shd w:val="clear" w:color="auto" w:fill="auto"/>
            <w:vAlign w:val="center"/>
          </w:tcPr>
          <w:p w14:paraId="1512D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体育、国防教育</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7762D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未按要求开齐开足体育、艺术、科技、劳动、心理健康、道德与法治、班会等课程的，扣0.5分/节/</w:t>
            </w:r>
            <w:r>
              <w:rPr>
                <w:rFonts w:hint="eastAsia" w:ascii="Times New Roman" w:hAnsi="Times New Roman" w:eastAsia="方正仿宋_GBK" w:cs="Times New Roman"/>
                <w:i w:val="0"/>
                <w:iCs w:val="0"/>
                <w:color w:val="auto"/>
                <w:kern w:val="0"/>
                <w:sz w:val="28"/>
                <w:szCs w:val="28"/>
                <w:highlight w:val="none"/>
                <w:u w:val="none"/>
                <w:lang w:val="en-US" w:eastAsia="zh-CN" w:bidi="ar"/>
              </w:rPr>
              <w:t>次；</w:t>
            </w:r>
            <w:r>
              <w:rPr>
                <w:rFonts w:hint="default" w:ascii="Times New Roman" w:hAnsi="Times New Roman" w:eastAsia="方正仿宋_GBK" w:cs="Times New Roman"/>
                <w:i w:val="0"/>
                <w:iCs w:val="0"/>
                <w:color w:val="auto"/>
                <w:kern w:val="0"/>
                <w:sz w:val="28"/>
                <w:szCs w:val="28"/>
                <w:highlight w:val="none"/>
                <w:u w:val="none"/>
                <w:lang w:val="en-US" w:eastAsia="zh-CN" w:bidi="ar"/>
              </w:rPr>
              <w:t>未落实上下午各一次大课间活动</w:t>
            </w:r>
            <w:r>
              <w:rPr>
                <w:rFonts w:hint="eastAsia" w:ascii="Times New Roman" w:hAnsi="Times New Roman" w:eastAsia="方正仿宋_GBK" w:cs="Times New Roman"/>
                <w:i w:val="0"/>
                <w:iCs w:val="0"/>
                <w:color w:val="auto"/>
                <w:kern w:val="0"/>
                <w:sz w:val="28"/>
                <w:szCs w:val="28"/>
                <w:highlight w:val="none"/>
                <w:u w:val="none"/>
                <w:lang w:val="en-US" w:eastAsia="zh-CN" w:bidi="ar"/>
              </w:rPr>
              <w:t>的</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次；无特色的扣0.5；</w:t>
            </w:r>
            <w:r>
              <w:rPr>
                <w:rFonts w:hint="default" w:ascii="Times New Roman" w:hAnsi="Times New Roman" w:eastAsia="方正仿宋_GBK" w:cs="Times New Roman"/>
                <w:i w:val="0"/>
                <w:iCs w:val="0"/>
                <w:color w:val="auto"/>
                <w:kern w:val="0"/>
                <w:sz w:val="28"/>
                <w:szCs w:val="28"/>
                <w:highlight w:val="none"/>
                <w:u w:val="none"/>
                <w:lang w:val="en-US" w:eastAsia="zh-CN" w:bidi="ar"/>
              </w:rPr>
              <w:t>未参加大课间</w:t>
            </w:r>
            <w:r>
              <w:rPr>
                <w:rFonts w:hint="eastAsia" w:ascii="Times New Roman" w:hAnsi="Times New Roman" w:eastAsia="方正仿宋_GBK" w:cs="Times New Roman"/>
                <w:i w:val="0"/>
                <w:iCs w:val="0"/>
                <w:color w:val="auto"/>
                <w:kern w:val="0"/>
                <w:sz w:val="28"/>
                <w:szCs w:val="28"/>
                <w:highlight w:val="none"/>
                <w:u w:val="none"/>
                <w:lang w:val="en-US" w:eastAsia="zh-CN" w:bidi="ar"/>
              </w:rPr>
              <w:t>、啦啦操</w:t>
            </w:r>
            <w:r>
              <w:rPr>
                <w:rFonts w:hint="default" w:ascii="Times New Roman" w:hAnsi="Times New Roman" w:eastAsia="方正仿宋_GBK" w:cs="Times New Roman"/>
                <w:i w:val="0"/>
                <w:iCs w:val="0"/>
                <w:color w:val="auto"/>
                <w:kern w:val="0"/>
                <w:sz w:val="28"/>
                <w:szCs w:val="28"/>
                <w:highlight w:val="none"/>
                <w:u w:val="none"/>
                <w:lang w:val="en-US" w:eastAsia="zh-CN" w:bidi="ar"/>
              </w:rPr>
              <w:t>评比的扣0.5分。</w:t>
            </w:r>
          </w:p>
          <w:p w14:paraId="63085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未按时完成体质健康监测和体质健康监测数据系统上报扣0.5分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未完成体育评估工作并上报系统，扣0.2分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（入校检查＋台账记录）</w:t>
            </w:r>
          </w:p>
          <w:p w14:paraId="0FE90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3）未组织至少</w:t>
            </w:r>
            <w:r>
              <w:rPr>
                <w:rFonts w:hint="default" w:ascii="Times New Roman" w:hAnsi="Times New Roman" w:eastAsia="方正仿宋_GBK" w:cs="Times New Roman"/>
                <w:i w:val="0"/>
                <w:iCs w:val="0"/>
                <w:color w:val="auto"/>
                <w:kern w:val="0"/>
                <w:sz w:val="28"/>
                <w:szCs w:val="28"/>
                <w:highlight w:val="none"/>
                <w:u w:val="none"/>
                <w:lang w:val="en-US" w:eastAsia="zh-CN" w:bidi="ar"/>
              </w:rPr>
              <w:t>两次校级运动会</w:t>
            </w:r>
            <w:r>
              <w:rPr>
                <w:rFonts w:hint="eastAsia" w:ascii="Times New Roman" w:hAnsi="Times New Roman" w:eastAsia="方正仿宋_GBK" w:cs="Times New Roman"/>
                <w:i w:val="0"/>
                <w:iCs w:val="0"/>
                <w:color w:val="auto"/>
                <w:kern w:val="0"/>
                <w:sz w:val="28"/>
                <w:szCs w:val="28"/>
                <w:highlight w:val="none"/>
                <w:u w:val="none"/>
                <w:lang w:val="en-US" w:eastAsia="zh-CN" w:bidi="ar"/>
              </w:rPr>
              <w:t>和常态化班级比赛的</w:t>
            </w:r>
            <w:r>
              <w:rPr>
                <w:rFonts w:hint="default" w:ascii="Times New Roman" w:hAnsi="Times New Roman" w:eastAsia="方正仿宋_GBK" w:cs="Times New Roman"/>
                <w:i w:val="0"/>
                <w:iCs w:val="0"/>
                <w:color w:val="auto"/>
                <w:kern w:val="0"/>
                <w:sz w:val="28"/>
                <w:szCs w:val="28"/>
                <w:highlight w:val="none"/>
                <w:u w:val="none"/>
                <w:lang w:val="en-US" w:eastAsia="zh-CN" w:bidi="ar"/>
              </w:rPr>
              <w:t>扣0.5分；未积极参与县级运动会，每缺一项扣0.5分。</w:t>
            </w:r>
          </w:p>
          <w:p w14:paraId="1BF92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学生体质健康标准优良率未达5</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的</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6D2BA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方正仿宋_GBK" w:hAnsi="方正仿宋_GBK" w:eastAsia="方正仿宋_GBK" w:cs="方正仿宋_GBK"/>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未参加体育教师基本功大赛的扣0.5分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未参加</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强国有我”军事体验活动展示的扣0.5分。</w:t>
            </w:r>
          </w:p>
          <w:p w14:paraId="0D434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6</w:t>
            </w: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未开展校园足球比赛的扣0.5分，校园足球特色学校未按照标准建档的扣0.5分。</w:t>
            </w:r>
          </w:p>
          <w:p w14:paraId="5DEF6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卫生工作</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p w14:paraId="65EC9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各校每期应开展2次视力监测（学校自行开展一次，教委统一开展一次），少一次扣0.5分；以全县统一视力监测结果为依据（监测人数达到98%以上有效），监测结果同前一年相比较，总体近视率上升的扣0.5分；春秋两季应按时将视力监测结果上报学生体质健康平台，缺一次扣0.5分；哨点视力监测学校应认真组织配合监测单位工作，总体监测结果同前一年相比较，一、三、五、八年级近视率若有两个年级上升，哨点视力监测学校分别扣0.5分。</w:t>
            </w:r>
          </w:p>
          <w:p w14:paraId="6656C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未及时报告传染病或疑似传染病扣0.2分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未及时报告且造成不良后果的加扣</w:t>
            </w:r>
            <w:r>
              <w:rPr>
                <w:rFonts w:hint="default" w:ascii="Times New Roman" w:hAnsi="Times New Roman" w:eastAsia="方正仿宋_GBK" w:cs="Times New Roman"/>
                <w:i w:val="0"/>
                <w:iCs w:val="0"/>
                <w:color w:val="auto"/>
                <w:kern w:val="0"/>
                <w:sz w:val="28"/>
                <w:szCs w:val="28"/>
                <w:highlight w:val="none"/>
                <w:u w:val="none"/>
                <w:lang w:eastAsia="zh-CN" w:bidi="ar"/>
                <w:woUserID w:val="2"/>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71232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（3）未</w:t>
            </w:r>
            <w:r>
              <w:rPr>
                <w:rFonts w:hint="default" w:ascii="Times New Roman" w:hAnsi="Times New Roman" w:eastAsia="方正仿宋_GBK" w:cs="Times New Roman"/>
                <w:i w:val="0"/>
                <w:iCs w:val="0"/>
                <w:color w:val="auto"/>
                <w:kern w:val="0"/>
                <w:sz w:val="28"/>
                <w:szCs w:val="28"/>
                <w:highlight w:val="none"/>
                <w:u w:val="none"/>
                <w:lang w:val="en-US" w:eastAsia="zh-CN" w:bidi="ar"/>
              </w:rPr>
              <w:t>将结核病防控纳入学校年度目标，入学新生筛查、教职员工体检覆盖率</w:t>
            </w:r>
            <w:r>
              <w:rPr>
                <w:rFonts w:hint="eastAsia" w:ascii="Times New Roman" w:hAnsi="Times New Roman" w:eastAsia="方正仿宋_GBK" w:cs="Times New Roman"/>
                <w:i w:val="0"/>
                <w:iCs w:val="0"/>
                <w:color w:val="auto"/>
                <w:kern w:val="0"/>
                <w:sz w:val="28"/>
                <w:szCs w:val="28"/>
                <w:highlight w:val="none"/>
                <w:u w:val="none"/>
                <w:lang w:val="en-US" w:eastAsia="zh-CN" w:bidi="ar"/>
              </w:rPr>
              <w:t>未达</w:t>
            </w:r>
            <w:r>
              <w:rPr>
                <w:rFonts w:hint="default" w:ascii="Times New Roman" w:hAnsi="Times New Roman" w:eastAsia="方正仿宋_GBK" w:cs="Times New Roman"/>
                <w:i w:val="0"/>
                <w:iCs w:val="0"/>
                <w:color w:val="auto"/>
                <w:kern w:val="0"/>
                <w:sz w:val="28"/>
                <w:szCs w:val="28"/>
                <w:highlight w:val="none"/>
                <w:u w:val="none"/>
                <w:lang w:val="en-US" w:eastAsia="zh-CN" w:bidi="ar"/>
              </w:rPr>
              <w:t>100%</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的扣0.2分/人</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开展至少1次预防艾滋病教育和性教育</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的扣0.5分/项</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落实每天2次眼保健操制度</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的扣0.5分/次</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 </w:t>
            </w:r>
          </w:p>
          <w:p w14:paraId="5642D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心理健康</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4E0A5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1）未落实每两周至少1课时每学期不少于10课时的心理健康专题教育的扣0.2分/课时。未每学期不少于3节班主任心理班会课程，每学期不少于2个学科的心理健康学科融合课程的扣0.5分/项。未至少开展1次跨学科心理健康教研活动的扣0.5分。</w:t>
            </w:r>
          </w:p>
          <w:p w14:paraId="7F08D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（2）未按要求有序推进心理普查、及时上报相关数据台账的扣1分；未建立学生心理健康档案“一人一档”并规范管理的扣1分/次。</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（3）③未落实重点关爱学生“一生一档”，根据预警等级制定个性化服务方案的扣0.5分/生，班主任未开展学生日常监测，无记录的扣0.5分/班；未每年开展不少于2次心理危机应急演练的扣0.5分/次。（查阅记录）</w:t>
            </w:r>
          </w:p>
          <w:p w14:paraId="4179B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（4）落实重点时段心理健康“七个一”关爱工作，未积极开展心理健康月活动的，扣0.5分/项。未按要求参加心理健康教育能力提升的扣0.5分/人/次；未达到过关指标的扣0.5分/人。“惠学生 渝心护航”师生心理健康数智服务平台使用低于90%的扣0.5分。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（5）未按《2026年中小学心理健康工作基地建设清单》开展相关工作，被市教委、市教科院点名和通报的扣1分。（此项只考核</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城口中</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学）</w:t>
            </w:r>
          </w:p>
          <w:p w14:paraId="60B7D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艺术教育</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eastAsia="zh-CN" w:bidi="ar"/>
                <w:woUserID w:val="2"/>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59154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未积极参加师生艺术节的扣1分。</w:t>
            </w:r>
          </w:p>
          <w:p w14:paraId="2380E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东文宋体" w:hAnsi="东文宋体" w:eastAsia="东文宋体" w:cs="东文宋体"/>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未完成全员艺术素质测评工作扣0.5分。</w:t>
            </w:r>
          </w:p>
          <w:p w14:paraId="22993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2"/>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未按要求安排教师参与</w:t>
            </w:r>
            <w:r>
              <w:rPr>
                <w:rFonts w:hint="default" w:ascii="Times New Roman" w:hAnsi="Times New Roman" w:eastAsia="方正仿宋_GBK" w:cs="Times New Roman"/>
                <w:i w:val="0"/>
                <w:iCs w:val="0"/>
                <w:color w:val="auto"/>
                <w:kern w:val="0"/>
                <w:sz w:val="28"/>
                <w:szCs w:val="28"/>
                <w:highlight w:val="none"/>
                <w:u w:val="none"/>
                <w:lang w:val="en-US" w:eastAsia="zh-CN" w:bidi="ar"/>
              </w:rPr>
              <w:t>县级教师合唱团</w:t>
            </w:r>
            <w:r>
              <w:rPr>
                <w:rFonts w:hint="eastAsia" w:ascii="Times New Roman" w:hAnsi="Times New Roman" w:eastAsia="方正仿宋_GBK" w:cs="Times New Roman"/>
                <w:i w:val="0"/>
                <w:iCs w:val="0"/>
                <w:color w:val="auto"/>
                <w:kern w:val="0"/>
                <w:sz w:val="28"/>
                <w:szCs w:val="28"/>
                <w:highlight w:val="none"/>
                <w:u w:val="none"/>
                <w:lang w:val="en-US" w:eastAsia="zh-CN" w:bidi="ar"/>
              </w:rPr>
              <w:t>和参加训练以及演出的扣0.5分/次</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 </w:t>
            </w:r>
          </w:p>
        </w:tc>
        <w:tc>
          <w:tcPr>
            <w:tcW w:w="915" w:type="dxa"/>
            <w:vAlign w:val="center"/>
          </w:tcPr>
          <w:p w14:paraId="2D76B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p>
        </w:tc>
        <w:tc>
          <w:tcPr>
            <w:tcW w:w="1531" w:type="dxa"/>
            <w:vMerge w:val="restart"/>
            <w:vAlign w:val="center"/>
          </w:tcPr>
          <w:p w14:paraId="1CAFB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3234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07C50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Merge w:val="continue"/>
            <w:vAlign w:val="center"/>
          </w:tcPr>
          <w:p w14:paraId="18477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10" w:type="dxa"/>
            <w:vAlign w:val="center"/>
          </w:tcPr>
          <w:p w14:paraId="530D4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感恩教育</w:t>
            </w:r>
          </w:p>
        </w:tc>
        <w:tc>
          <w:tcPr>
            <w:tcW w:w="6735" w:type="dxa"/>
            <w:shd w:val="clear" w:color="auto" w:fill="auto"/>
            <w:vAlign w:val="center"/>
          </w:tcPr>
          <w:p w14:paraId="4BE62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未开齐每周1课时班会的扣0.5分/人/次。</w:t>
            </w:r>
          </w:p>
          <w:p w14:paraId="15BAC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未坚持“每月一主题”组织感恩教育活动（感党恩、父母恩、师恩、己恩等）的扣1分。</w:t>
            </w:r>
          </w:p>
          <w:p w14:paraId="56C77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未组织思政课教师和班主任参加基本功竞赛，未推选“红色思政”精品课例的扣0.5分/人/项。</w:t>
            </w:r>
          </w:p>
        </w:tc>
        <w:tc>
          <w:tcPr>
            <w:tcW w:w="915" w:type="dxa"/>
            <w:vAlign w:val="center"/>
          </w:tcPr>
          <w:p w14:paraId="7CC3C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531" w:type="dxa"/>
            <w:vMerge w:val="continue"/>
            <w:vAlign w:val="center"/>
          </w:tcPr>
          <w:p w14:paraId="373DA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47C3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7EB63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Merge w:val="continue"/>
            <w:vAlign w:val="center"/>
          </w:tcPr>
          <w:p w14:paraId="65E12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10" w:type="dxa"/>
            <w:vAlign w:val="center"/>
          </w:tcPr>
          <w:p w14:paraId="5652E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动手能力</w:t>
            </w:r>
            <w:r>
              <w:rPr>
                <w:rFonts w:hint="eastAsia" w:ascii="Times New Roman" w:hAnsi="Times New Roman" w:eastAsia="方正仿宋_GBK" w:cs="Times New Roman"/>
                <w:i w:val="0"/>
                <w:iCs w:val="0"/>
                <w:color w:val="auto"/>
                <w:kern w:val="0"/>
                <w:sz w:val="28"/>
                <w:szCs w:val="28"/>
                <w:highlight w:val="none"/>
                <w:u w:val="none"/>
                <w:lang w:val="en-US" w:eastAsia="zh-CN" w:bidi="ar"/>
              </w:rPr>
              <w:t>教育</w:t>
            </w:r>
          </w:p>
        </w:tc>
        <w:tc>
          <w:tcPr>
            <w:tcW w:w="6735" w:type="dxa"/>
            <w:shd w:val="clear" w:color="auto" w:fill="auto"/>
            <w:vAlign w:val="center"/>
          </w:tcPr>
          <w:p w14:paraId="7ABFF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加强学生技能训练，未建立学生技能大赛集训队伍台账扣0.2分。</w:t>
            </w:r>
          </w:p>
          <w:p w14:paraId="499DF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未举办和参加科技节的，组织科技竞赛或者其他学生技能大赛活动的扣0.5分。</w:t>
            </w:r>
          </w:p>
        </w:tc>
        <w:tc>
          <w:tcPr>
            <w:tcW w:w="915" w:type="dxa"/>
            <w:vAlign w:val="center"/>
          </w:tcPr>
          <w:p w14:paraId="2F819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531" w:type="dxa"/>
            <w:vMerge w:val="continue"/>
            <w:vAlign w:val="center"/>
          </w:tcPr>
          <w:p w14:paraId="66343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4A9D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1" w:type="dxa"/>
            <w:vMerge w:val="continue"/>
            <w:vAlign w:val="center"/>
          </w:tcPr>
          <w:p w14:paraId="22082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Merge w:val="continue"/>
            <w:vAlign w:val="center"/>
          </w:tcPr>
          <w:p w14:paraId="78DAB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10" w:type="dxa"/>
            <w:vAlign w:val="center"/>
          </w:tcPr>
          <w:p w14:paraId="460A0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eastAsia="zh-CN" w:bidi="ar"/>
              </w:rPr>
              <w:t>4</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家庭教育</w:t>
            </w:r>
          </w:p>
        </w:tc>
        <w:tc>
          <w:tcPr>
            <w:tcW w:w="6735" w:type="dxa"/>
            <w:shd w:val="clear" w:color="auto" w:fill="auto"/>
            <w:vAlign w:val="center"/>
          </w:tcPr>
          <w:p w14:paraId="7BF0D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未组织新生家长开展入学教育活动的扣0.5分。</w:t>
            </w:r>
          </w:p>
          <w:p w14:paraId="31E1D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未每学期举办家校开放日，举办至少2次家校活动的，缺一次扣0.5分。</w:t>
            </w:r>
          </w:p>
          <w:p w14:paraId="7CFDE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未落实每学期1次全员家访，重点学生每学期2次家访任务，并形成家访记录的扣0.5分；未对重点学生家庭开展点对点指导并形成记录的扣0.5分。</w:t>
            </w:r>
          </w:p>
          <w:p w14:paraId="280D5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因班主任和教师家校沟通不畅，引发网络舆情和不良影响的，每发现1例扣0.5分。</w:t>
            </w:r>
          </w:p>
        </w:tc>
        <w:tc>
          <w:tcPr>
            <w:tcW w:w="915" w:type="dxa"/>
            <w:vAlign w:val="center"/>
          </w:tcPr>
          <w:p w14:paraId="07B7E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r>
              <w:rPr>
                <w:rFonts w:hint="default" w:ascii="Times New Roman" w:hAnsi="Times New Roman" w:eastAsia="方正仿宋_GBK" w:cs="Times New Roman"/>
                <w:i w:val="0"/>
                <w:iCs w:val="0"/>
                <w:color w:val="auto"/>
                <w:kern w:val="0"/>
                <w:sz w:val="28"/>
                <w:szCs w:val="28"/>
                <w:highlight w:val="none"/>
                <w:u w:val="none"/>
                <w:lang w:eastAsia="zh-CN" w:bidi="ar"/>
              </w:rPr>
              <w:t>1</w:t>
            </w:r>
          </w:p>
        </w:tc>
        <w:tc>
          <w:tcPr>
            <w:tcW w:w="1531" w:type="dxa"/>
            <w:vMerge w:val="continue"/>
            <w:vAlign w:val="center"/>
          </w:tcPr>
          <w:p w14:paraId="7196C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5404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063B4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Merge w:val="continue"/>
            <w:vAlign w:val="center"/>
          </w:tcPr>
          <w:p w14:paraId="2C1D7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10" w:type="dxa"/>
            <w:vAlign w:val="center"/>
          </w:tcPr>
          <w:p w14:paraId="2D66C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eastAsia="zh-CN" w:bidi="ar"/>
              </w:rPr>
              <w:t>5</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法治安全</w:t>
            </w:r>
            <w:r>
              <w:rPr>
                <w:rFonts w:hint="eastAsia" w:ascii="Times New Roman" w:hAnsi="Times New Roman" w:eastAsia="方正仿宋_GBK" w:cs="Times New Roman"/>
                <w:i w:val="0"/>
                <w:iCs w:val="0"/>
                <w:color w:val="auto"/>
                <w:kern w:val="0"/>
                <w:sz w:val="28"/>
                <w:szCs w:val="28"/>
                <w:highlight w:val="none"/>
                <w:u w:val="none"/>
                <w:lang w:val="en-US" w:eastAsia="zh-CN" w:bidi="ar"/>
              </w:rPr>
              <w:t>教育</w:t>
            </w:r>
          </w:p>
        </w:tc>
        <w:tc>
          <w:tcPr>
            <w:tcW w:w="6735" w:type="dxa"/>
            <w:vAlign w:val="center"/>
          </w:tcPr>
          <w:p w14:paraId="67550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未利用国家宪法日、禁毒日等重要时间节点，利用主题班会，组织宪法晨读、知识竞赛、演讲比赛等活动，开展《中华人民共和国宪法》《中华人民共和国民法典》《中华人民共和国未成年人保护法》《中华人民共和国预防未成年人犯罪法》等法律法规为主的法治</w:t>
            </w:r>
            <w:bookmarkStart w:id="0" w:name="_GoBack"/>
            <w:r>
              <w:rPr>
                <w:rFonts w:hint="eastAsia" w:ascii="Times New Roman" w:hAnsi="Times New Roman" w:eastAsia="方正仿宋_GBK" w:cs="Times New Roman"/>
                <w:i w:val="0"/>
                <w:iCs w:val="0"/>
                <w:color w:val="auto"/>
                <w:kern w:val="0"/>
                <w:sz w:val="28"/>
                <w:szCs w:val="28"/>
                <w:highlight w:val="none"/>
                <w:u w:val="none"/>
                <w:lang w:val="en-US" w:eastAsia="zh-CN" w:bidi="ar"/>
              </w:rPr>
              <w:t>学习的</w:t>
            </w:r>
            <w:bookmarkEnd w:id="0"/>
            <w:r>
              <w:rPr>
                <w:rFonts w:hint="eastAsia" w:ascii="Times New Roman" w:hAnsi="Times New Roman" w:eastAsia="方正仿宋_GBK" w:cs="Times New Roman"/>
                <w:i w:val="0"/>
                <w:iCs w:val="0"/>
                <w:color w:val="auto"/>
                <w:kern w:val="0"/>
                <w:sz w:val="28"/>
                <w:szCs w:val="28"/>
                <w:highlight w:val="none"/>
                <w:u w:val="none"/>
                <w:lang w:val="en-US" w:eastAsia="zh-CN" w:bidi="ar"/>
              </w:rPr>
              <w:t>，全年少于</w:t>
            </w: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次的扣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次。</w:t>
            </w:r>
          </w:p>
          <w:p w14:paraId="51862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2.未严格落实</w:t>
            </w:r>
            <w:r>
              <w:rPr>
                <w:rFonts w:hint="default" w:ascii="Times New Roman" w:hAnsi="Times New Roman" w:eastAsia="方正仿宋_GBK" w:cs="Times New Roman"/>
                <w:i w:val="0"/>
                <w:iCs w:val="0"/>
                <w:color w:val="auto"/>
                <w:kern w:val="0"/>
                <w:sz w:val="28"/>
                <w:szCs w:val="28"/>
                <w:highlight w:val="none"/>
                <w:u w:val="none"/>
                <w:lang w:val="en-US" w:eastAsia="zh-CN" w:bidi="ar"/>
              </w:rPr>
              <w:t>“1530”</w:t>
            </w:r>
            <w:r>
              <w:rPr>
                <w:rFonts w:hint="eastAsia" w:ascii="Times New Roman" w:hAnsi="Times New Roman" w:eastAsia="方正仿宋_GBK" w:cs="Times New Roman"/>
                <w:i w:val="0"/>
                <w:iCs w:val="0"/>
                <w:color w:val="auto"/>
                <w:kern w:val="0"/>
                <w:sz w:val="28"/>
                <w:szCs w:val="28"/>
                <w:highlight w:val="none"/>
                <w:u w:val="none"/>
                <w:lang w:val="en-US" w:eastAsia="zh-CN" w:bidi="ar"/>
              </w:rPr>
              <w:t>宣传教育机制，重点围绕心理健康、交通安全、消防安全、食品安全、疾病预防、防溺水、防欺凌、防性侵、防诈骗、防自然灾害等安全教育，每月</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次工作简报，全年不少于</w:t>
            </w:r>
            <w:r>
              <w:rPr>
                <w:rFonts w:hint="default" w:ascii="Times New Roman" w:hAnsi="Times New Roman" w:eastAsia="方正仿宋_GBK" w:cs="Times New Roman"/>
                <w:i w:val="0"/>
                <w:iCs w:val="0"/>
                <w:color w:val="auto"/>
                <w:kern w:val="0"/>
                <w:sz w:val="28"/>
                <w:szCs w:val="28"/>
                <w:highlight w:val="none"/>
                <w:u w:val="none"/>
                <w:lang w:val="en-US" w:eastAsia="zh-CN" w:bidi="ar"/>
              </w:rPr>
              <w:t>10</w:t>
            </w:r>
            <w:r>
              <w:rPr>
                <w:rFonts w:hint="eastAsia" w:ascii="Times New Roman" w:hAnsi="Times New Roman" w:eastAsia="方正仿宋_GBK" w:cs="Times New Roman"/>
                <w:i w:val="0"/>
                <w:iCs w:val="0"/>
                <w:color w:val="auto"/>
                <w:kern w:val="0"/>
                <w:sz w:val="28"/>
                <w:szCs w:val="28"/>
                <w:highlight w:val="none"/>
                <w:u w:val="none"/>
                <w:lang w:val="en-US" w:eastAsia="zh-CN" w:bidi="ar"/>
              </w:rPr>
              <w:t>次，检查发现每少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2E5D3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3.每学期未邀请法治副校长入校开展至少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次法治教育讲座的扣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次。</w:t>
            </w:r>
          </w:p>
          <w:p w14:paraId="0A3A7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4.每学期未组织食堂从业人员、寝室管理员、保安、临聘人员等开展业务培训至少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次的，扣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915" w:type="dxa"/>
            <w:vAlign w:val="center"/>
          </w:tcPr>
          <w:p w14:paraId="72F3B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531" w:type="dxa"/>
            <w:vAlign w:val="center"/>
          </w:tcPr>
          <w:p w14:paraId="61209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p w14:paraId="317D1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法</w:t>
            </w:r>
            <w:r>
              <w:rPr>
                <w:rFonts w:hint="eastAsia" w:ascii="Times New Roman" w:hAnsi="Times New Roman" w:eastAsia="方正仿宋_GBK" w:cs="Times New Roman"/>
                <w:i w:val="0"/>
                <w:iCs w:val="0"/>
                <w:color w:val="auto"/>
                <w:kern w:val="0"/>
                <w:sz w:val="28"/>
                <w:szCs w:val="28"/>
                <w:highlight w:val="none"/>
                <w:u w:val="none"/>
                <w:lang w:val="en-US" w:eastAsia="zh-CN" w:bidi="ar"/>
              </w:rPr>
              <w:t>治</w:t>
            </w:r>
            <w:r>
              <w:rPr>
                <w:rFonts w:hint="default" w:ascii="Times New Roman" w:hAnsi="Times New Roman" w:eastAsia="方正仿宋_GBK" w:cs="Times New Roman"/>
                <w:i w:val="0"/>
                <w:iCs w:val="0"/>
                <w:color w:val="auto"/>
                <w:kern w:val="0"/>
                <w:sz w:val="28"/>
                <w:szCs w:val="28"/>
                <w:highlight w:val="none"/>
                <w:u w:val="none"/>
                <w:lang w:val="en-US" w:eastAsia="zh-CN" w:bidi="ar"/>
              </w:rPr>
              <w:t>安全</w:t>
            </w:r>
          </w:p>
        </w:tc>
      </w:tr>
      <w:tr w14:paraId="7F9D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21" w:type="dxa"/>
            <w:vMerge w:val="continue"/>
            <w:vAlign w:val="center"/>
          </w:tcPr>
          <w:p w14:paraId="37379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1F6C9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排查</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410" w:type="dxa"/>
            <w:vAlign w:val="center"/>
          </w:tcPr>
          <w:p w14:paraId="06FE8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19B5E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校长每月主持召开</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次会议专题研究部署安全生产工作、解决安全生产重大问题（有记录、图片等），每少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分；每月带队对安全生产工作开展</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次检查（有检查、有记录、有交办），每少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分。分管安全副校长，每月至少带队对本单位含辖区学校开展</w:t>
            </w: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次全覆盖的安全工作检查（建立台账、落实整改、进行复查），每少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分。其他分管副校长按照</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一岗双责</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，每月带队对分管领域安全生产工作开展</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次检查（有检查、有记录、有交办、有复查），每少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253AE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学校未落实</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日周月</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排查制度，及时发现隐患问题，建立风险隐患问题台账，每月一报送风险隐患台账的，每少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001ED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检查发现未对校园及周边</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三失一偏</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重点群体建立重点人员摸排台账，实施管控措施的，每次扣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28D1E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r>
              <w:rPr>
                <w:rFonts w:hint="eastAsia" w:ascii="Times New Roman" w:hAnsi="Times New Roman" w:eastAsia="方正仿宋_GBK" w:cs="Times New Roman"/>
                <w:i w:val="0"/>
                <w:iCs w:val="0"/>
                <w:color w:val="auto"/>
                <w:kern w:val="0"/>
                <w:sz w:val="28"/>
                <w:szCs w:val="28"/>
                <w:highlight w:val="none"/>
                <w:u w:val="none"/>
                <w:lang w:val="en-US" w:eastAsia="zh-CN" w:bidi="ar"/>
              </w:rPr>
              <w:t>未配合乡镇双向动态排查重点学生，不按时更新上传重点学生台账的扣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次；重点学生交接、出库审批流程不规范的扣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人次；帮扶教师未按帮扶措施履行帮扶职责的扣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人；凡发生涉未成年人极端事件，复盘发现应该在重点学生库而未排查到未在库的，扣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人次。</w:t>
            </w:r>
          </w:p>
        </w:tc>
        <w:tc>
          <w:tcPr>
            <w:tcW w:w="915" w:type="dxa"/>
            <w:vAlign w:val="center"/>
          </w:tcPr>
          <w:p w14:paraId="2B338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p>
        </w:tc>
        <w:tc>
          <w:tcPr>
            <w:tcW w:w="1531" w:type="dxa"/>
            <w:vMerge w:val="restart"/>
            <w:vAlign w:val="center"/>
          </w:tcPr>
          <w:p w14:paraId="2D603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1A3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521" w:type="dxa"/>
            <w:vMerge w:val="continue"/>
            <w:vAlign w:val="center"/>
          </w:tcPr>
          <w:p w14:paraId="5840B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5EEC6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监管</w:t>
            </w:r>
            <w:r>
              <w:rPr>
                <w:rFonts w:hint="eastAsia" w:ascii="Times New Roman" w:hAnsi="Times New Roman" w:eastAsia="方正仿宋_GBK" w:cs="Times New Roman"/>
                <w:i w:val="0"/>
                <w:iCs w:val="0"/>
                <w:color w:val="auto"/>
                <w:kern w:val="0"/>
                <w:sz w:val="28"/>
                <w:szCs w:val="28"/>
                <w:highlight w:val="none"/>
                <w:u w:val="none"/>
                <w:lang w:val="en-US" w:eastAsia="zh-CN" w:bidi="ar"/>
              </w:rPr>
              <w:t>（2.5分）</w:t>
            </w:r>
          </w:p>
        </w:tc>
        <w:tc>
          <w:tcPr>
            <w:tcW w:w="1410" w:type="dxa"/>
            <w:vAlign w:val="center"/>
          </w:tcPr>
          <w:p w14:paraId="25D35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17E2D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未严格落实缺课追踪记录的，每发现一次扣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分；同时学生发生安全事故的扣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73AA3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因保安履职不到位造成涉校涉生安全事件的，每件次扣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5EB7C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定期联合相关部门开展校园及周边环境综合整治（有方案、图片、简报等佐证资料）。凡发生涉校涉生治安案件，每件次扣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分。（以公安提供情况为准）</w:t>
            </w:r>
          </w:p>
          <w:p w14:paraId="372C5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r>
              <w:rPr>
                <w:rFonts w:hint="eastAsia" w:ascii="Times New Roman" w:hAnsi="Times New Roman" w:eastAsia="方正仿宋_GBK" w:cs="Times New Roman"/>
                <w:i w:val="0"/>
                <w:iCs w:val="0"/>
                <w:color w:val="auto"/>
                <w:kern w:val="0"/>
                <w:sz w:val="28"/>
                <w:szCs w:val="28"/>
                <w:highlight w:val="none"/>
                <w:u w:val="none"/>
                <w:lang w:val="en-US" w:eastAsia="zh-CN" w:bidi="ar"/>
              </w:rPr>
              <w:t>上放学期间，校园安保力量未延伸到校门外配合公安维护秩序，造成涉校涉生安全事件，每件次扣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076B1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r>
              <w:rPr>
                <w:rFonts w:hint="eastAsia" w:ascii="Times New Roman" w:hAnsi="Times New Roman" w:eastAsia="方正仿宋_GBK" w:cs="Times New Roman"/>
                <w:i w:val="0"/>
                <w:iCs w:val="0"/>
                <w:color w:val="auto"/>
                <w:kern w:val="0"/>
                <w:sz w:val="28"/>
                <w:szCs w:val="28"/>
                <w:highlight w:val="none"/>
                <w:u w:val="none"/>
                <w:lang w:val="en-US" w:eastAsia="zh-CN" w:bidi="ar"/>
              </w:rPr>
              <w:t>未对排查出的隐患问题和矛盾纠纷风险落实整改责任人、整改措施，限时整改销号实现整改闭环的，每发现</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1DD8B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w:t>
            </w:r>
            <w:r>
              <w:rPr>
                <w:rFonts w:hint="eastAsia" w:ascii="Times New Roman" w:hAnsi="Times New Roman" w:eastAsia="方正仿宋_GBK" w:cs="Times New Roman"/>
                <w:i w:val="0"/>
                <w:iCs w:val="0"/>
                <w:color w:val="auto"/>
                <w:kern w:val="0"/>
                <w:sz w:val="28"/>
                <w:szCs w:val="28"/>
                <w:highlight w:val="none"/>
                <w:u w:val="none"/>
                <w:lang w:val="en-US" w:eastAsia="zh-CN" w:bidi="ar"/>
              </w:rPr>
              <w:t>未根据学生活动轨迹，明确责任人跟踪监管学生在校安全，配合乡镇开展校外安全监管，发生安全事故倒查，出现责任空白的扣2分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件次。</w:t>
            </w:r>
          </w:p>
          <w:p w14:paraId="7EE06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r>
              <w:rPr>
                <w:rFonts w:hint="eastAsia" w:ascii="Times New Roman" w:hAnsi="Times New Roman" w:eastAsia="方正仿宋_GBK" w:cs="Times New Roman"/>
                <w:i w:val="0"/>
                <w:iCs w:val="0"/>
                <w:color w:val="auto"/>
                <w:kern w:val="0"/>
                <w:sz w:val="28"/>
                <w:szCs w:val="28"/>
                <w:highlight w:val="none"/>
                <w:u w:val="none"/>
                <w:lang w:val="en-US" w:eastAsia="zh-CN" w:bidi="ar"/>
              </w:rPr>
              <w:t>学生违法犯罪率未实现同比逐年下降的，扣1分。</w:t>
            </w:r>
          </w:p>
        </w:tc>
        <w:tc>
          <w:tcPr>
            <w:tcW w:w="915" w:type="dxa"/>
            <w:vAlign w:val="center"/>
          </w:tcPr>
          <w:p w14:paraId="49AA1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2.5</w:t>
            </w:r>
          </w:p>
        </w:tc>
        <w:tc>
          <w:tcPr>
            <w:tcW w:w="1531" w:type="dxa"/>
            <w:vMerge w:val="continue"/>
            <w:vAlign w:val="center"/>
          </w:tcPr>
          <w:p w14:paraId="3D02D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49B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56EB6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5598A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w:t>
            </w:r>
            <w:r>
              <w:rPr>
                <w:rFonts w:hint="default" w:ascii="Times New Roman" w:hAnsi="Times New Roman" w:eastAsia="方正仿宋_GBK" w:cs="Times New Roman"/>
                <w:i w:val="0"/>
                <w:iCs w:val="0"/>
                <w:color w:val="auto"/>
                <w:kern w:val="0"/>
                <w:sz w:val="28"/>
                <w:szCs w:val="28"/>
                <w:highlight w:val="none"/>
                <w:u w:val="none"/>
                <w:lang w:val="en-US" w:eastAsia="zh-CN" w:bidi="ar"/>
              </w:rPr>
              <w:t>处置</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410" w:type="dxa"/>
            <w:vAlign w:val="center"/>
          </w:tcPr>
          <w:p w14:paraId="49D97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73A31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未配合乡镇街道对重点学生开展分类处置工作的，每发生</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次涉生安全事件，扣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4938E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发生涉生安全事故后，报告不及时、信息不准确的，每件次扣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092F3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发生涉生安全事故后，在场教师因处置不主动、不及时造成事件发酵、事态扩大、负面网络舆情等情形的，每件次扣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26B73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r>
              <w:rPr>
                <w:rFonts w:hint="eastAsia" w:ascii="Times New Roman" w:hAnsi="Times New Roman" w:eastAsia="方正仿宋_GBK" w:cs="Times New Roman"/>
                <w:i w:val="0"/>
                <w:iCs w:val="0"/>
                <w:color w:val="auto"/>
                <w:kern w:val="0"/>
                <w:sz w:val="28"/>
                <w:szCs w:val="28"/>
                <w:highlight w:val="none"/>
                <w:u w:val="none"/>
                <w:lang w:val="en-US" w:eastAsia="zh-CN" w:bidi="ar"/>
              </w:rPr>
              <w:t>经调查核实，单位因责任不明、不作为、慢作为、乱作为构成上访事实引发舆情的，每件次扣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分；已构成上访事实，学校在接到接返通知后，未及时派人到达指定地点开展劝返处置工作，每件次扣1分。</w:t>
            </w:r>
          </w:p>
          <w:p w14:paraId="3FA77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r>
              <w:rPr>
                <w:rFonts w:hint="eastAsia" w:ascii="Times New Roman" w:hAnsi="Times New Roman" w:eastAsia="方正仿宋_GBK" w:cs="Times New Roman"/>
                <w:i w:val="0"/>
                <w:iCs w:val="0"/>
                <w:color w:val="auto"/>
                <w:kern w:val="0"/>
                <w:sz w:val="28"/>
                <w:szCs w:val="28"/>
                <w:highlight w:val="none"/>
                <w:u w:val="none"/>
                <w:lang w:val="en-US" w:eastAsia="zh-CN" w:bidi="ar"/>
              </w:rPr>
              <w:t>及时优化完善学校各类应急预案，进一步完善应急响应机制，细化接报响应流程和处置程序，做到紧急情况处置科学规范、及时高效。凡发生安全事件，倒查责任，视情节扣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915" w:type="dxa"/>
            <w:vAlign w:val="center"/>
          </w:tcPr>
          <w:p w14:paraId="3BD8B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Merge w:val="continue"/>
            <w:vAlign w:val="center"/>
          </w:tcPr>
          <w:p w14:paraId="3B746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0BD2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521" w:type="dxa"/>
            <w:vMerge w:val="restart"/>
            <w:vAlign w:val="center"/>
          </w:tcPr>
          <w:p w14:paraId="04954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教育成效</w:t>
            </w:r>
            <w:r>
              <w:rPr>
                <w:rFonts w:hint="eastAsia" w:ascii="Times New Roman" w:hAnsi="Times New Roman" w:eastAsia="方正仿宋_GBK" w:cs="Times New Roman"/>
                <w:i w:val="0"/>
                <w:iCs w:val="0"/>
                <w:color w:val="auto"/>
                <w:kern w:val="0"/>
                <w:sz w:val="28"/>
                <w:szCs w:val="28"/>
                <w:highlight w:val="none"/>
                <w:u w:val="none"/>
                <w:lang w:val="en-US" w:eastAsia="zh-CN" w:bidi="ar"/>
              </w:rPr>
              <w:t>（45分）</w:t>
            </w:r>
          </w:p>
        </w:tc>
        <w:tc>
          <w:tcPr>
            <w:tcW w:w="1509" w:type="dxa"/>
            <w:vMerge w:val="restart"/>
            <w:shd w:val="clear" w:color="auto" w:fill="auto"/>
            <w:vAlign w:val="center"/>
          </w:tcPr>
          <w:p w14:paraId="75E65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教育综合改革</w:t>
            </w:r>
            <w:r>
              <w:rPr>
                <w:rFonts w:hint="eastAsia" w:ascii="Times New Roman" w:hAnsi="Times New Roman" w:eastAsia="方正仿宋_GBK" w:cs="Times New Roman"/>
                <w:i w:val="0"/>
                <w:iCs w:val="0"/>
                <w:color w:val="auto"/>
                <w:kern w:val="0"/>
                <w:sz w:val="28"/>
                <w:szCs w:val="28"/>
                <w:highlight w:val="none"/>
                <w:u w:val="none"/>
                <w:lang w:val="en-US" w:eastAsia="zh-CN" w:bidi="ar"/>
              </w:rPr>
              <w:t>（10分）</w:t>
            </w:r>
          </w:p>
        </w:tc>
        <w:tc>
          <w:tcPr>
            <w:tcW w:w="1410" w:type="dxa"/>
            <w:shd w:val="clear" w:color="auto" w:fill="auto"/>
            <w:vAlign w:val="center"/>
          </w:tcPr>
          <w:p w14:paraId="06228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职普融通</w:t>
            </w:r>
          </w:p>
        </w:tc>
        <w:tc>
          <w:tcPr>
            <w:tcW w:w="6735" w:type="dxa"/>
            <w:shd w:val="clear" w:color="auto" w:fill="auto"/>
            <w:vAlign w:val="center"/>
          </w:tcPr>
          <w:p w14:paraId="3C9AB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1.资源融通</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实训室（基地）对普通中小学</w:t>
            </w:r>
            <w:r>
              <w:rPr>
                <w:rFonts w:hint="eastAsia" w:ascii="Times New Roman" w:hAnsi="Times New Roman" w:eastAsia="方正仿宋_GBK" w:cs="Times New Roman"/>
                <w:i w:val="0"/>
                <w:iCs w:val="0"/>
                <w:color w:val="auto"/>
                <w:kern w:val="0"/>
                <w:sz w:val="28"/>
                <w:szCs w:val="28"/>
                <w:highlight w:val="none"/>
                <w:u w:val="none"/>
                <w:lang w:val="en-US" w:eastAsia="zh-CN" w:bidi="ar"/>
              </w:rPr>
              <w:t>、幼儿园</w:t>
            </w:r>
            <w:r>
              <w:rPr>
                <w:rFonts w:hint="default" w:ascii="Times New Roman" w:hAnsi="Times New Roman" w:eastAsia="方正仿宋_GBK" w:cs="Times New Roman"/>
                <w:i w:val="0"/>
                <w:iCs w:val="0"/>
                <w:color w:val="auto"/>
                <w:kern w:val="0"/>
                <w:sz w:val="28"/>
                <w:szCs w:val="28"/>
                <w:highlight w:val="none"/>
                <w:u w:val="none"/>
                <w:lang w:val="en-US" w:eastAsia="zh-CN" w:bidi="ar"/>
              </w:rPr>
              <w:t>开放共享</w:t>
            </w:r>
            <w:r>
              <w:rPr>
                <w:rFonts w:hint="eastAsia" w:ascii="Times New Roman" w:hAnsi="Times New Roman" w:eastAsia="方正仿宋_GBK" w:cs="Times New Roman"/>
                <w:i w:val="0"/>
                <w:iCs w:val="0"/>
                <w:color w:val="auto"/>
                <w:kern w:val="0"/>
                <w:sz w:val="28"/>
                <w:szCs w:val="28"/>
                <w:highlight w:val="none"/>
                <w:u w:val="none"/>
                <w:lang w:val="en-US" w:eastAsia="zh-CN" w:bidi="ar"/>
              </w:rPr>
              <w:t>，开发2-3门课程，</w:t>
            </w:r>
            <w:r>
              <w:rPr>
                <w:rFonts w:hint="default" w:ascii="Times New Roman" w:hAnsi="Times New Roman" w:eastAsia="方正仿宋_GBK" w:cs="Times New Roman"/>
                <w:i w:val="0"/>
                <w:iCs w:val="0"/>
                <w:color w:val="auto"/>
                <w:kern w:val="0"/>
                <w:sz w:val="28"/>
                <w:szCs w:val="28"/>
                <w:highlight w:val="none"/>
                <w:u w:val="none"/>
                <w:lang w:val="en-US" w:eastAsia="zh-CN" w:bidi="ar"/>
              </w:rPr>
              <w:t>打造县域内“职普融通”</w:t>
            </w:r>
            <w:r>
              <w:rPr>
                <w:rFonts w:hint="eastAsia" w:ascii="Times New Roman" w:hAnsi="Times New Roman" w:eastAsia="方正仿宋_GBK" w:cs="Times New Roman"/>
                <w:i w:val="0"/>
                <w:iCs w:val="0"/>
                <w:color w:val="auto"/>
                <w:kern w:val="0"/>
                <w:sz w:val="28"/>
                <w:szCs w:val="28"/>
                <w:highlight w:val="none"/>
                <w:u w:val="none"/>
                <w:lang w:val="en-US" w:eastAsia="zh-CN" w:bidi="ar"/>
              </w:rPr>
              <w:t>挂牌</w:t>
            </w:r>
            <w:r>
              <w:rPr>
                <w:rFonts w:hint="default" w:ascii="Times New Roman" w:hAnsi="Times New Roman" w:eastAsia="方正仿宋_GBK" w:cs="Times New Roman"/>
                <w:i w:val="0"/>
                <w:iCs w:val="0"/>
                <w:color w:val="auto"/>
                <w:kern w:val="0"/>
                <w:sz w:val="28"/>
                <w:szCs w:val="28"/>
                <w:highlight w:val="none"/>
                <w:u w:val="none"/>
                <w:lang w:val="en-US" w:eastAsia="zh-CN" w:bidi="ar"/>
              </w:rPr>
              <w:t>公益研学基地，</w:t>
            </w:r>
            <w:r>
              <w:rPr>
                <w:rFonts w:hint="eastAsia" w:ascii="Times New Roman" w:hAnsi="Times New Roman" w:eastAsia="方正仿宋_GBK" w:cs="Times New Roman"/>
                <w:i w:val="0"/>
                <w:iCs w:val="0"/>
                <w:color w:val="auto"/>
                <w:kern w:val="0"/>
                <w:sz w:val="28"/>
                <w:szCs w:val="28"/>
                <w:highlight w:val="none"/>
                <w:u w:val="none"/>
                <w:lang w:val="en-US" w:eastAsia="zh-CN" w:bidi="ar"/>
              </w:rPr>
              <w:t>实现资源融通（1分），未开发课程扣0.5分，未通过挂牌公益研学基地扣0.5分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（2）年均接待</w:t>
            </w:r>
            <w:r>
              <w:rPr>
                <w:rFonts w:hint="default" w:ascii="Times New Roman" w:hAnsi="Times New Roman" w:eastAsia="方正仿宋_GBK" w:cs="Times New Roman"/>
                <w:i w:val="0"/>
                <w:iCs w:val="0"/>
                <w:color w:val="auto"/>
                <w:kern w:val="0"/>
                <w:sz w:val="28"/>
                <w:szCs w:val="28"/>
                <w:highlight w:val="none"/>
                <w:u w:val="none"/>
                <w:lang w:val="en-US" w:eastAsia="zh-CN" w:bidi="ar"/>
              </w:rPr>
              <w:t>幼儿园、中小学劳动实践，职业启蒙教育、职业体验教育学生不少于500人次。</w:t>
            </w:r>
            <w:r>
              <w:rPr>
                <w:rFonts w:hint="eastAsia" w:ascii="Times New Roman" w:hAnsi="Times New Roman" w:eastAsia="方正仿宋_GBK" w:cs="Times New Roman"/>
                <w:i w:val="0"/>
                <w:iCs w:val="0"/>
                <w:color w:val="auto"/>
                <w:kern w:val="0"/>
                <w:sz w:val="28"/>
                <w:szCs w:val="28"/>
                <w:highlight w:val="none"/>
                <w:u w:val="none"/>
                <w:lang w:val="en-US" w:eastAsia="zh-CN" w:bidi="ar"/>
              </w:rPr>
              <w:t>（1分），每少一人次扣</w:t>
            </w:r>
            <w:r>
              <w:rPr>
                <w:rFonts w:hint="default" w:ascii="Times New Roman" w:hAnsi="Times New Roman" w:eastAsia="方正仿宋_GBK" w:cs="Times New Roman"/>
                <w:i w:val="0"/>
                <w:iCs w:val="0"/>
                <w:color w:val="auto"/>
                <w:kern w:val="0"/>
                <w:sz w:val="28"/>
                <w:szCs w:val="28"/>
                <w:highlight w:val="none"/>
                <w:u w:val="none"/>
                <w:lang w:val="en-US" w:eastAsia="zh-CN" w:bidi="ar"/>
              </w:rPr>
              <w:t>0.01分。</w:t>
            </w:r>
          </w:p>
          <w:p w14:paraId="36971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2.学籍互转融通</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认真研</w:t>
            </w:r>
            <w:r>
              <w:rPr>
                <w:rFonts w:hint="eastAsia" w:ascii="Times New Roman" w:hAnsi="Times New Roman" w:eastAsia="方正仿宋_GBK" w:cs="Times New Roman"/>
                <w:i w:val="0"/>
                <w:iCs w:val="0"/>
                <w:color w:val="auto"/>
                <w:kern w:val="0"/>
                <w:sz w:val="28"/>
                <w:szCs w:val="28"/>
                <w:highlight w:val="none"/>
                <w:u w:val="none"/>
                <w:lang w:val="en-US" w:eastAsia="zh-CN" w:bidi="ar"/>
              </w:rPr>
              <w:t>学</w:t>
            </w:r>
            <w:r>
              <w:rPr>
                <w:rFonts w:hint="default" w:ascii="Times New Roman" w:hAnsi="Times New Roman" w:eastAsia="方正仿宋_GBK" w:cs="Times New Roman"/>
                <w:i w:val="0"/>
                <w:iCs w:val="0"/>
                <w:color w:val="auto"/>
                <w:kern w:val="0"/>
                <w:sz w:val="28"/>
                <w:szCs w:val="28"/>
                <w:highlight w:val="none"/>
                <w:u w:val="none"/>
                <w:lang w:val="en-US" w:eastAsia="zh-CN" w:bidi="ar"/>
              </w:rPr>
              <w:t>202</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年5月1日开始实施的《重庆市实施〈中华人民共和国职业教育法〉办法》，</w:t>
            </w:r>
            <w:r>
              <w:rPr>
                <w:rFonts w:hint="eastAsia" w:ascii="Times New Roman" w:hAnsi="Times New Roman" w:eastAsia="方正仿宋_GBK" w:cs="Times New Roman"/>
                <w:i w:val="0"/>
                <w:iCs w:val="0"/>
                <w:color w:val="auto"/>
                <w:kern w:val="0"/>
                <w:sz w:val="28"/>
                <w:szCs w:val="28"/>
                <w:highlight w:val="none"/>
                <w:u w:val="none"/>
                <w:lang w:val="en-US" w:eastAsia="zh-CN" w:bidi="ar"/>
              </w:rPr>
              <w:t>有专题学习记录，落实相关</w:t>
            </w:r>
            <w:r>
              <w:rPr>
                <w:rFonts w:hint="default" w:ascii="Times New Roman" w:hAnsi="Times New Roman" w:eastAsia="方正仿宋_GBK" w:cs="Times New Roman"/>
                <w:i w:val="0"/>
                <w:iCs w:val="0"/>
                <w:color w:val="auto"/>
                <w:kern w:val="0"/>
                <w:sz w:val="28"/>
                <w:szCs w:val="28"/>
                <w:highlight w:val="none"/>
                <w:u w:val="none"/>
                <w:lang w:val="en-US" w:eastAsia="zh-CN" w:bidi="ar"/>
              </w:rPr>
              <w:t>职业教育考试招生制度，畅通入学和升学通道，实现学籍互转制度</w:t>
            </w:r>
            <w:r>
              <w:rPr>
                <w:rFonts w:hint="eastAsia" w:ascii="Times New Roman" w:hAnsi="Times New Roman" w:eastAsia="方正仿宋_GBK" w:cs="Times New Roman"/>
                <w:i w:val="0"/>
                <w:iCs w:val="0"/>
                <w:color w:val="auto"/>
                <w:kern w:val="0"/>
                <w:sz w:val="28"/>
                <w:szCs w:val="28"/>
                <w:highlight w:val="none"/>
                <w:u w:val="none"/>
                <w:lang w:val="en-US" w:eastAsia="zh-CN" w:bidi="ar"/>
              </w:rPr>
              <w:t>（1分），未完成不得分。（2）选派文化课程教师在普通高中学校跟岗学习，提升师资水平（1分），未完成扣1分。</w:t>
            </w:r>
          </w:p>
        </w:tc>
        <w:tc>
          <w:tcPr>
            <w:tcW w:w="915" w:type="dxa"/>
            <w:vAlign w:val="center"/>
          </w:tcPr>
          <w:p w14:paraId="46753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p>
        </w:tc>
        <w:tc>
          <w:tcPr>
            <w:tcW w:w="1531" w:type="dxa"/>
            <w:vMerge w:val="restart"/>
            <w:vAlign w:val="center"/>
          </w:tcPr>
          <w:p w14:paraId="36AC3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职成特教</w:t>
            </w:r>
          </w:p>
        </w:tc>
      </w:tr>
      <w:tr w14:paraId="5302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521" w:type="dxa"/>
            <w:vMerge w:val="continue"/>
            <w:vAlign w:val="center"/>
          </w:tcPr>
          <w:p w14:paraId="2096A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rPr>
            </w:pPr>
          </w:p>
        </w:tc>
        <w:tc>
          <w:tcPr>
            <w:tcW w:w="1509" w:type="dxa"/>
            <w:vMerge w:val="continue"/>
            <w:shd w:val="clear" w:color="auto" w:fill="auto"/>
            <w:vAlign w:val="center"/>
          </w:tcPr>
          <w:p w14:paraId="6B8B0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rPr>
            </w:pPr>
          </w:p>
        </w:tc>
        <w:tc>
          <w:tcPr>
            <w:tcW w:w="1410" w:type="dxa"/>
            <w:shd w:val="clear" w:color="auto" w:fill="auto"/>
            <w:vAlign w:val="center"/>
          </w:tcPr>
          <w:p w14:paraId="22052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FF0000"/>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2.职特融合</w:t>
            </w:r>
          </w:p>
        </w:tc>
        <w:tc>
          <w:tcPr>
            <w:tcW w:w="6735" w:type="dxa"/>
            <w:shd w:val="clear" w:color="auto" w:fill="auto"/>
            <w:vAlign w:val="center"/>
          </w:tcPr>
          <w:p w14:paraId="5A15C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职特融合（2分）：</w:t>
            </w:r>
            <w:r>
              <w:rPr>
                <w:rFonts w:hint="default" w:ascii="Times New Roman" w:hAnsi="Times New Roman" w:eastAsia="方正仿宋_GBK" w:cs="Times New Roman"/>
                <w:i w:val="0"/>
                <w:iCs w:val="0"/>
                <w:color w:val="auto"/>
                <w:kern w:val="0"/>
                <w:sz w:val="28"/>
                <w:szCs w:val="28"/>
                <w:highlight w:val="none"/>
                <w:u w:val="none"/>
                <w:lang w:val="en-US" w:eastAsia="zh-CN" w:bidi="ar"/>
              </w:rPr>
              <w:t>与城口县特殊教育学校共建</w:t>
            </w:r>
            <w:r>
              <w:rPr>
                <w:rFonts w:hint="eastAsia" w:ascii="Times New Roman" w:hAnsi="Times New Roman" w:eastAsia="方正仿宋_GBK" w:cs="Times New Roman"/>
                <w:i w:val="0"/>
                <w:iCs w:val="0"/>
                <w:color w:val="auto"/>
                <w:kern w:val="0"/>
                <w:sz w:val="28"/>
                <w:szCs w:val="28"/>
                <w:highlight w:val="none"/>
                <w:u w:val="none"/>
                <w:lang w:val="en-US" w:eastAsia="zh-CN" w:bidi="ar"/>
              </w:rPr>
              <w:t>职教班</w:t>
            </w:r>
            <w:r>
              <w:rPr>
                <w:rFonts w:hint="default" w:ascii="Times New Roman" w:hAnsi="Times New Roman" w:eastAsia="方正仿宋_GBK" w:cs="Times New Roman"/>
                <w:i w:val="0"/>
                <w:iCs w:val="0"/>
                <w:color w:val="auto"/>
                <w:kern w:val="0"/>
                <w:sz w:val="28"/>
                <w:szCs w:val="28"/>
                <w:highlight w:val="none"/>
                <w:u w:val="none"/>
                <w:lang w:val="en-US" w:eastAsia="zh-CN" w:bidi="ar"/>
              </w:rPr>
              <w:t>适配专业（如手工艺制作、缝纫技艺），开发定制化课程</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派专业教师每周授课2次</w:t>
            </w:r>
            <w:r>
              <w:rPr>
                <w:rFonts w:hint="eastAsia" w:ascii="Times New Roman" w:hAnsi="Times New Roman" w:eastAsia="方正仿宋_GBK" w:cs="Times New Roman"/>
                <w:i w:val="0"/>
                <w:iCs w:val="0"/>
                <w:color w:val="auto"/>
                <w:kern w:val="0"/>
                <w:sz w:val="28"/>
                <w:szCs w:val="28"/>
                <w:highlight w:val="none"/>
                <w:u w:val="none"/>
                <w:lang w:val="en-US" w:eastAsia="zh-CN" w:bidi="ar"/>
              </w:rPr>
              <w:t>（1分），无课程扣1分，缺1次授课扣0.02分，扣完为止。</w:t>
            </w:r>
          </w:p>
        </w:tc>
        <w:tc>
          <w:tcPr>
            <w:tcW w:w="915" w:type="dxa"/>
            <w:vAlign w:val="center"/>
          </w:tcPr>
          <w:p w14:paraId="14B84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Merge w:val="continue"/>
            <w:vAlign w:val="center"/>
          </w:tcPr>
          <w:p w14:paraId="0FBAB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tc>
      </w:tr>
      <w:tr w14:paraId="55DB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7D6FE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Merge w:val="continue"/>
            <w:vAlign w:val="center"/>
          </w:tcPr>
          <w:p w14:paraId="408B0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10" w:type="dxa"/>
            <w:shd w:val="clear" w:color="auto" w:fill="auto"/>
            <w:vAlign w:val="center"/>
          </w:tcPr>
          <w:p w14:paraId="1F251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产教融合</w:t>
            </w:r>
          </w:p>
        </w:tc>
        <w:tc>
          <w:tcPr>
            <w:tcW w:w="6735" w:type="dxa"/>
            <w:shd w:val="clear" w:color="auto" w:fill="auto"/>
            <w:vAlign w:val="center"/>
          </w:tcPr>
          <w:p w14:paraId="162A5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深化校企合作</w:t>
            </w:r>
            <w:r>
              <w:rPr>
                <w:rFonts w:hint="eastAsia" w:ascii="Times New Roman" w:hAnsi="Times New Roman" w:eastAsia="方正仿宋_GBK" w:cs="Times New Roman"/>
                <w:i w:val="0"/>
                <w:iCs w:val="0"/>
                <w:color w:val="auto"/>
                <w:kern w:val="0"/>
                <w:sz w:val="28"/>
                <w:szCs w:val="28"/>
                <w:highlight w:val="none"/>
                <w:u w:val="none"/>
                <w:lang w:val="en-US" w:eastAsia="zh-CN" w:bidi="ar"/>
              </w:rPr>
              <w:t>与产教融合</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精准对接市内外优质企业，协同开展学生短期实习、实训（1分），未完成不得分。共建1—2个生产性实训基地或合作项目，推动课程共研、师资互聘（1分），未完成不得分。</w:t>
            </w:r>
          </w:p>
          <w:p w14:paraId="70BEC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2.国际交流与区域合作（2分）：融入</w:t>
            </w:r>
            <w:r>
              <w:rPr>
                <w:rFonts w:hint="default" w:ascii="Times New Roman" w:hAnsi="Times New Roman" w:eastAsia="方正仿宋_GBK" w:cs="Times New Roman"/>
                <w:i w:val="0"/>
                <w:iCs w:val="0"/>
                <w:color w:val="auto"/>
                <w:kern w:val="0"/>
                <w:sz w:val="28"/>
                <w:szCs w:val="28"/>
                <w:highlight w:val="none"/>
                <w:u w:val="none"/>
                <w:lang w:val="en-US" w:eastAsia="zh-CN" w:bidi="ar"/>
              </w:rPr>
              <w:t>“一带一路”“成渝地区双城经济圈”建设</w:t>
            </w:r>
            <w:r>
              <w:rPr>
                <w:rFonts w:hint="eastAsia" w:ascii="Times New Roman" w:hAnsi="Times New Roman" w:eastAsia="方正仿宋_GBK" w:cs="Times New Roman"/>
                <w:i w:val="0"/>
                <w:iCs w:val="0"/>
                <w:color w:val="auto"/>
                <w:kern w:val="0"/>
                <w:sz w:val="28"/>
                <w:szCs w:val="28"/>
                <w:highlight w:val="none"/>
                <w:u w:val="none"/>
                <w:lang w:val="en-US" w:eastAsia="zh-CN" w:bidi="ar"/>
              </w:rPr>
              <w:t>，积极</w:t>
            </w:r>
            <w:r>
              <w:rPr>
                <w:rFonts w:hint="default" w:ascii="Times New Roman" w:hAnsi="Times New Roman" w:eastAsia="方正仿宋_GBK" w:cs="Times New Roman"/>
                <w:i w:val="0"/>
                <w:iCs w:val="0"/>
                <w:color w:val="auto"/>
                <w:kern w:val="0"/>
                <w:sz w:val="28"/>
                <w:szCs w:val="28"/>
                <w:highlight w:val="none"/>
                <w:u w:val="none"/>
                <w:lang w:val="en-US" w:eastAsia="zh-CN" w:bidi="ar"/>
              </w:rPr>
              <w:t>参与市内</w:t>
            </w:r>
            <w:r>
              <w:rPr>
                <w:rFonts w:hint="eastAsia" w:ascii="Times New Roman" w:hAnsi="Times New Roman" w:eastAsia="方正仿宋_GBK" w:cs="Times New Roman"/>
                <w:i w:val="0"/>
                <w:iCs w:val="0"/>
                <w:color w:val="auto"/>
                <w:kern w:val="0"/>
                <w:sz w:val="28"/>
                <w:szCs w:val="28"/>
                <w:highlight w:val="none"/>
                <w:u w:val="none"/>
                <w:lang w:val="en-US" w:eastAsia="zh-CN" w:bidi="ar"/>
              </w:rPr>
              <w:t>外职教出海或者中职学校</w:t>
            </w:r>
            <w:r>
              <w:rPr>
                <w:rFonts w:hint="default" w:ascii="Times New Roman" w:hAnsi="Times New Roman" w:eastAsia="方正仿宋_GBK" w:cs="Times New Roman"/>
                <w:i w:val="0"/>
                <w:iCs w:val="0"/>
                <w:color w:val="auto"/>
                <w:kern w:val="0"/>
                <w:sz w:val="28"/>
                <w:szCs w:val="28"/>
                <w:highlight w:val="none"/>
                <w:u w:val="none"/>
                <w:lang w:val="en-US" w:eastAsia="zh-CN" w:bidi="ar"/>
              </w:rPr>
              <w:t>国际交流活动</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次</w:t>
            </w:r>
            <w:r>
              <w:rPr>
                <w:rFonts w:hint="eastAsia" w:ascii="Times New Roman" w:hAnsi="Times New Roman" w:eastAsia="方正仿宋_GBK" w:cs="Times New Roman"/>
                <w:i w:val="0"/>
                <w:iCs w:val="0"/>
                <w:color w:val="auto"/>
                <w:kern w:val="0"/>
                <w:sz w:val="28"/>
                <w:szCs w:val="28"/>
                <w:highlight w:val="none"/>
                <w:u w:val="none"/>
                <w:lang w:val="en-US" w:eastAsia="zh-CN" w:bidi="ar"/>
              </w:rPr>
              <w:t>及</w:t>
            </w:r>
            <w:r>
              <w:rPr>
                <w:rFonts w:hint="default" w:ascii="Times New Roman" w:hAnsi="Times New Roman" w:eastAsia="方正仿宋_GBK" w:cs="Times New Roman"/>
                <w:i w:val="0"/>
                <w:iCs w:val="0"/>
                <w:color w:val="auto"/>
                <w:kern w:val="0"/>
                <w:sz w:val="28"/>
                <w:szCs w:val="28"/>
                <w:highlight w:val="none"/>
                <w:u w:val="none"/>
                <w:lang w:val="en-US" w:eastAsia="zh-CN" w:bidi="ar"/>
              </w:rPr>
              <w:t>以上</w:t>
            </w:r>
            <w:r>
              <w:rPr>
                <w:rFonts w:hint="eastAsia" w:ascii="Times New Roman" w:hAnsi="Times New Roman" w:eastAsia="方正仿宋_GBK" w:cs="Times New Roman"/>
                <w:i w:val="0"/>
                <w:iCs w:val="0"/>
                <w:color w:val="auto"/>
                <w:kern w:val="0"/>
                <w:sz w:val="28"/>
                <w:szCs w:val="28"/>
                <w:highlight w:val="none"/>
                <w:u w:val="none"/>
                <w:lang w:val="en-US" w:eastAsia="zh-CN" w:bidi="ar"/>
              </w:rPr>
              <w:t>（1分），未完成扣</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每年派3—5（每个专业大类1人）名教师到</w:t>
            </w:r>
            <w:r>
              <w:rPr>
                <w:rFonts w:hint="eastAsia" w:ascii="Times New Roman" w:hAnsi="Times New Roman" w:eastAsia="方正仿宋_GBK" w:cs="Times New Roman"/>
                <w:i w:val="0"/>
                <w:iCs w:val="0"/>
                <w:color w:val="auto"/>
                <w:kern w:val="0"/>
                <w:sz w:val="28"/>
                <w:szCs w:val="28"/>
                <w:highlight w:val="none"/>
                <w:u w:val="none"/>
                <w:lang w:val="en-US" w:eastAsia="zh-CN" w:bidi="ar"/>
              </w:rPr>
              <w:t>协作帮扶省市</w:t>
            </w:r>
            <w:r>
              <w:rPr>
                <w:rFonts w:hint="default" w:ascii="Times New Roman" w:hAnsi="Times New Roman" w:eastAsia="方正仿宋_GBK" w:cs="Times New Roman"/>
                <w:i w:val="0"/>
                <w:iCs w:val="0"/>
                <w:color w:val="auto"/>
                <w:kern w:val="0"/>
                <w:sz w:val="28"/>
                <w:szCs w:val="28"/>
                <w:highlight w:val="none"/>
                <w:u w:val="none"/>
                <w:lang w:val="en-US" w:eastAsia="zh-CN" w:bidi="ar"/>
              </w:rPr>
              <w:t>学习</w:t>
            </w:r>
            <w:r>
              <w:rPr>
                <w:rFonts w:hint="eastAsia" w:ascii="Times New Roman" w:hAnsi="Times New Roman" w:eastAsia="方正仿宋_GBK" w:cs="Times New Roman"/>
                <w:i w:val="0"/>
                <w:iCs w:val="0"/>
                <w:color w:val="auto"/>
                <w:kern w:val="0"/>
                <w:sz w:val="28"/>
                <w:szCs w:val="28"/>
                <w:highlight w:val="none"/>
                <w:u w:val="none"/>
                <w:lang w:val="en-US" w:eastAsia="zh-CN" w:bidi="ar"/>
              </w:rPr>
              <w:t>（0.5分），未完成扣0.5分</w:t>
            </w:r>
            <w:r>
              <w:rPr>
                <w:rFonts w:hint="default" w:ascii="Times New Roman" w:hAnsi="Times New Roman" w:eastAsia="方正仿宋_GBK" w:cs="Times New Roman"/>
                <w:i w:val="0"/>
                <w:iCs w:val="0"/>
                <w:color w:val="auto"/>
                <w:kern w:val="0"/>
                <w:sz w:val="28"/>
                <w:szCs w:val="28"/>
                <w:highlight w:val="none"/>
                <w:u w:val="none"/>
                <w:lang w:val="en-US" w:eastAsia="zh-CN" w:bidi="ar"/>
              </w:rPr>
              <w:t>；持续推动城宣万职教联盟工作开展</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参加或承办城宣万双城经济圈职教联盟活动1次</w:t>
            </w:r>
            <w:r>
              <w:rPr>
                <w:rFonts w:hint="eastAsia" w:ascii="Times New Roman" w:hAnsi="Times New Roman" w:eastAsia="方正仿宋_GBK" w:cs="Times New Roman"/>
                <w:i w:val="0"/>
                <w:iCs w:val="0"/>
                <w:color w:val="auto"/>
                <w:kern w:val="0"/>
                <w:sz w:val="28"/>
                <w:szCs w:val="28"/>
                <w:highlight w:val="none"/>
                <w:u w:val="none"/>
                <w:lang w:val="en-US" w:eastAsia="zh-CN" w:bidi="ar"/>
              </w:rPr>
              <w:t>及</w:t>
            </w:r>
            <w:r>
              <w:rPr>
                <w:rFonts w:hint="default" w:ascii="Times New Roman" w:hAnsi="Times New Roman" w:eastAsia="方正仿宋_GBK" w:cs="Times New Roman"/>
                <w:i w:val="0"/>
                <w:iCs w:val="0"/>
                <w:color w:val="auto"/>
                <w:kern w:val="0"/>
                <w:sz w:val="28"/>
                <w:szCs w:val="28"/>
                <w:highlight w:val="none"/>
                <w:u w:val="none"/>
                <w:lang w:val="en-US" w:eastAsia="zh-CN" w:bidi="ar"/>
              </w:rPr>
              <w:t>以上</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未参加或承办扣</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915" w:type="dxa"/>
            <w:vAlign w:val="center"/>
          </w:tcPr>
          <w:p w14:paraId="2D4BD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p>
        </w:tc>
        <w:tc>
          <w:tcPr>
            <w:tcW w:w="1531" w:type="dxa"/>
            <w:vMerge w:val="continue"/>
            <w:vAlign w:val="center"/>
          </w:tcPr>
          <w:p w14:paraId="26C11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C73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6988C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0A2D3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学业职责</w:t>
            </w:r>
            <w:r>
              <w:rPr>
                <w:rFonts w:hint="eastAsia" w:ascii="Times New Roman" w:hAnsi="Times New Roman" w:eastAsia="方正仿宋_GBK" w:cs="Times New Roman"/>
                <w:i w:val="0"/>
                <w:iCs w:val="0"/>
                <w:color w:val="auto"/>
                <w:kern w:val="0"/>
                <w:sz w:val="28"/>
                <w:szCs w:val="28"/>
                <w:highlight w:val="none"/>
                <w:u w:val="none"/>
                <w:lang w:val="en-US" w:eastAsia="zh-CN" w:bidi="ar"/>
              </w:rPr>
              <w:t>（35分）</w:t>
            </w:r>
          </w:p>
        </w:tc>
        <w:tc>
          <w:tcPr>
            <w:tcW w:w="1410" w:type="dxa"/>
            <w:shd w:val="clear" w:color="auto" w:fill="auto"/>
            <w:vAlign w:val="top"/>
          </w:tcPr>
          <w:p w14:paraId="3A95E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shd w:val="clear" w:color="auto" w:fill="auto"/>
            <w:vAlign w:val="top"/>
          </w:tcPr>
          <w:p w14:paraId="7B6783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基础设施与功能升级</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r>
              <w:rPr>
                <w:rFonts w:hint="default" w:ascii="Times New Roman" w:hAnsi="Times New Roman" w:eastAsia="方正仿宋_GBK" w:cs="Times New Roman"/>
                <w:i w:val="0"/>
                <w:iCs w:val="0"/>
                <w:color w:val="auto"/>
                <w:kern w:val="0"/>
                <w:sz w:val="28"/>
                <w:szCs w:val="28"/>
                <w:highlight w:val="none"/>
                <w:u w:val="none"/>
                <w:lang w:val="en-US" w:eastAsia="zh-CN" w:bidi="ar"/>
              </w:rPr>
              <w:t>。投用公共实训基地，推动现有实训设备的升级改造，</w:t>
            </w:r>
            <w:r>
              <w:rPr>
                <w:rFonts w:hint="eastAsia" w:ascii="Times New Roman" w:hAnsi="Times New Roman" w:eastAsia="方正仿宋_GBK" w:cs="Times New Roman"/>
                <w:i w:val="0"/>
                <w:iCs w:val="0"/>
                <w:color w:val="auto"/>
                <w:kern w:val="0"/>
                <w:sz w:val="28"/>
                <w:szCs w:val="28"/>
                <w:highlight w:val="none"/>
                <w:u w:val="none"/>
                <w:lang w:val="en-US" w:eastAsia="zh-CN" w:bidi="ar"/>
              </w:rPr>
              <w:t>将其</w:t>
            </w:r>
            <w:r>
              <w:rPr>
                <w:rFonts w:hint="default" w:ascii="Times New Roman" w:hAnsi="Times New Roman" w:eastAsia="方正仿宋_GBK" w:cs="Times New Roman"/>
                <w:i w:val="0"/>
                <w:iCs w:val="0"/>
                <w:color w:val="auto"/>
                <w:kern w:val="0"/>
                <w:sz w:val="28"/>
                <w:szCs w:val="28"/>
                <w:highlight w:val="none"/>
                <w:u w:val="none"/>
                <w:lang w:val="en-US" w:eastAsia="zh-CN" w:bidi="ar"/>
              </w:rPr>
              <w:t>打造成为区域性技能培训与服务中心</w:t>
            </w:r>
            <w:r>
              <w:rPr>
                <w:rFonts w:hint="eastAsia" w:ascii="Times New Roman" w:hAnsi="Times New Roman" w:eastAsia="方正仿宋_GBK" w:cs="Times New Roman"/>
                <w:i w:val="0"/>
                <w:iCs w:val="0"/>
                <w:color w:val="auto"/>
                <w:kern w:val="0"/>
                <w:sz w:val="28"/>
                <w:szCs w:val="28"/>
                <w:highlight w:val="none"/>
                <w:u w:val="none"/>
                <w:lang w:val="en-US" w:eastAsia="zh-CN" w:bidi="ar"/>
              </w:rPr>
              <w:t>（0.5分），未完成不得分；</w:t>
            </w:r>
            <w:r>
              <w:rPr>
                <w:rFonts w:hint="default" w:ascii="Times New Roman" w:hAnsi="Times New Roman" w:eastAsia="方正仿宋_GBK" w:cs="Times New Roman"/>
                <w:i w:val="0"/>
                <w:iCs w:val="0"/>
                <w:color w:val="auto"/>
                <w:kern w:val="0"/>
                <w:sz w:val="28"/>
                <w:szCs w:val="28"/>
                <w:highlight w:val="none"/>
                <w:u w:val="none"/>
                <w:lang w:val="en-US" w:eastAsia="zh-CN" w:bidi="ar"/>
              </w:rPr>
              <w:t>新增校外实训基地1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2个，重点对接本地特色产业园区</w:t>
            </w:r>
            <w:r>
              <w:rPr>
                <w:rFonts w:hint="eastAsia" w:ascii="Times New Roman" w:hAnsi="Times New Roman" w:eastAsia="方正仿宋_GBK" w:cs="Times New Roman"/>
                <w:i w:val="0"/>
                <w:iCs w:val="0"/>
                <w:color w:val="auto"/>
                <w:kern w:val="0"/>
                <w:sz w:val="28"/>
                <w:szCs w:val="28"/>
                <w:highlight w:val="none"/>
                <w:u w:val="none"/>
                <w:lang w:val="en-US" w:eastAsia="zh-CN" w:bidi="ar"/>
              </w:rPr>
              <w:t>（0.5分），未完成不得分；</w:t>
            </w:r>
          </w:p>
          <w:p w14:paraId="56CA4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巩固率（</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分）：以新生注册学籍人数为基础，高一年级结束巩固率达96%，高二年级结束巩固率达92%，高三年级结束巩固率达88%，以上各年级巩固率每降低1个百分点扣0.1分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00008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专业集群与课程优化（3分）。做强现代服务、数字技术、智能制造3大专业集群，推进专业数字化、绿色化改造，培育1个市级优质专业，淘汰1—2个低效专业（1分），未培育申报扣1分，未完成扣0.1分；聚焦“33618”现代制造业集群及城口特色产业（如大木漆、中药材种植加工、老腊肉加工），优化专业结构，新增1—2个紧缺专业（1分），未申报不得分。开发2本实用技术读本，融入非遗文化传承内容（1分）每缺1本扣0.5分。</w:t>
            </w:r>
          </w:p>
          <w:p w14:paraId="1562B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4.立足规模发展实现招生育人目标</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分）：成立招生专班，积极宣传，主动对接万源、岚皋等周边区县，完成</w:t>
            </w:r>
            <w:r>
              <w:rPr>
                <w:rFonts w:hint="eastAsia" w:ascii="Times New Roman" w:hAnsi="Times New Roman" w:eastAsia="方正仿宋_GBK" w:cs="Times New Roman"/>
                <w:i w:val="0"/>
                <w:iCs w:val="0"/>
                <w:color w:val="auto"/>
                <w:kern w:val="0"/>
                <w:sz w:val="28"/>
                <w:szCs w:val="28"/>
                <w:highlight w:val="none"/>
                <w:u w:val="none"/>
                <w:lang w:val="en-US" w:eastAsia="zh-CN" w:bidi="ar"/>
              </w:rPr>
              <w:t>市县</w:t>
            </w:r>
            <w:r>
              <w:rPr>
                <w:rFonts w:hint="default" w:ascii="Times New Roman" w:hAnsi="Times New Roman" w:eastAsia="方正仿宋_GBK" w:cs="Times New Roman"/>
                <w:i w:val="0"/>
                <w:iCs w:val="0"/>
                <w:color w:val="auto"/>
                <w:kern w:val="0"/>
                <w:sz w:val="28"/>
                <w:szCs w:val="28"/>
                <w:highlight w:val="none"/>
                <w:u w:val="none"/>
                <w:lang w:val="en-US" w:eastAsia="zh-CN" w:bidi="ar"/>
              </w:rPr>
              <w:t>下达的招生任务指标</w:t>
            </w:r>
            <w:r>
              <w:rPr>
                <w:rFonts w:hint="eastAsia" w:ascii="Times New Roman" w:hAnsi="Times New Roman" w:eastAsia="方正仿宋_GBK" w:cs="Times New Roman"/>
                <w:i w:val="0"/>
                <w:iCs w:val="0"/>
                <w:color w:val="auto"/>
                <w:kern w:val="0"/>
                <w:sz w:val="28"/>
                <w:szCs w:val="28"/>
                <w:highlight w:val="none"/>
                <w:u w:val="none"/>
                <w:lang w:val="en-US" w:eastAsia="zh-CN" w:bidi="ar"/>
              </w:rPr>
              <w:t>（1分），未成立专班扣0.1分，未完成招生任务90%</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持续扩大休闲体育服务与管理、音乐表演、工艺美术专业招生，艺体类高考在校生达80人以上</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未完成任务90%扣0.5分。</w:t>
            </w:r>
            <w:r>
              <w:rPr>
                <w:rFonts w:hint="default" w:ascii="Times New Roman" w:hAnsi="Times New Roman" w:eastAsia="方正仿宋_GBK" w:cs="Times New Roman"/>
                <w:i w:val="0"/>
                <w:iCs w:val="0"/>
                <w:color w:val="auto"/>
                <w:kern w:val="0"/>
                <w:sz w:val="28"/>
                <w:szCs w:val="28"/>
                <w:highlight w:val="none"/>
                <w:u w:val="none"/>
                <w:lang w:val="en-US" w:eastAsia="zh-CN" w:bidi="ar"/>
              </w:rPr>
              <w:t>202</w:t>
            </w: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年高职本科上线2</w:t>
            </w: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人</w:t>
            </w:r>
            <w:r>
              <w:rPr>
                <w:rFonts w:hint="eastAsia" w:ascii="Times New Roman" w:hAnsi="Times New Roman" w:eastAsia="方正仿宋_GBK" w:cs="Times New Roman"/>
                <w:i w:val="0"/>
                <w:iCs w:val="0"/>
                <w:color w:val="auto"/>
                <w:kern w:val="0"/>
                <w:sz w:val="28"/>
                <w:szCs w:val="28"/>
                <w:highlight w:val="none"/>
                <w:u w:val="none"/>
                <w:lang w:val="en-US" w:eastAsia="zh-CN" w:bidi="ar"/>
              </w:rPr>
              <w:t>（3分）</w:t>
            </w:r>
            <w:r>
              <w:rPr>
                <w:rFonts w:hint="default" w:ascii="Times New Roman" w:hAnsi="Times New Roman" w:eastAsia="方正仿宋_GBK" w:cs="Times New Roman"/>
                <w:i w:val="0"/>
                <w:iCs w:val="0"/>
                <w:color w:val="auto"/>
                <w:kern w:val="0"/>
                <w:sz w:val="28"/>
                <w:szCs w:val="28"/>
                <w:highlight w:val="none"/>
                <w:u w:val="none"/>
                <w:lang w:val="en-US" w:eastAsia="zh-CN" w:bidi="ar"/>
              </w:rPr>
              <w:t>，差一</w:t>
            </w:r>
            <w:r>
              <w:rPr>
                <w:rFonts w:hint="eastAsia" w:ascii="Times New Roman" w:hAnsi="Times New Roman" w:eastAsia="方正仿宋_GBK" w:cs="Times New Roman"/>
                <w:i w:val="0"/>
                <w:iCs w:val="0"/>
                <w:color w:val="auto"/>
                <w:kern w:val="0"/>
                <w:sz w:val="28"/>
                <w:szCs w:val="28"/>
                <w:highlight w:val="none"/>
                <w:u w:val="none"/>
                <w:lang w:val="en-US" w:eastAsia="zh-CN" w:bidi="ar"/>
              </w:rPr>
              <w:t>人</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12457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实习对口率（</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1、严格规范审核、组织、管理学生实习（1分），凡是有举报查证属实扣1分；2、实习需</w:t>
            </w:r>
            <w:r>
              <w:rPr>
                <w:rFonts w:hint="default" w:ascii="Times New Roman" w:hAnsi="Times New Roman" w:eastAsia="方正仿宋_GBK" w:cs="Times New Roman"/>
                <w:i w:val="0"/>
                <w:iCs w:val="0"/>
                <w:color w:val="auto"/>
                <w:kern w:val="0"/>
                <w:sz w:val="28"/>
                <w:szCs w:val="28"/>
                <w:highlight w:val="none"/>
                <w:u w:val="none"/>
                <w:lang w:val="en-US" w:eastAsia="zh-CN" w:bidi="ar"/>
              </w:rPr>
              <w:t>相同或相近专业</w:t>
            </w:r>
            <w:r>
              <w:rPr>
                <w:rFonts w:hint="eastAsia" w:ascii="Times New Roman" w:hAnsi="Times New Roman" w:eastAsia="方正仿宋_GBK" w:cs="Times New Roman"/>
                <w:i w:val="0"/>
                <w:iCs w:val="0"/>
                <w:color w:val="auto"/>
                <w:kern w:val="0"/>
                <w:sz w:val="28"/>
                <w:szCs w:val="28"/>
                <w:highlight w:val="none"/>
                <w:u w:val="none"/>
                <w:lang w:val="en-US" w:eastAsia="zh-CN" w:bidi="ar"/>
              </w:rPr>
              <w:t>对口（1分）</w:t>
            </w:r>
            <w:r>
              <w:rPr>
                <w:rFonts w:hint="default" w:ascii="Times New Roman" w:hAnsi="Times New Roman" w:eastAsia="方正仿宋_GBK" w:cs="Times New Roman"/>
                <w:i w:val="0"/>
                <w:iCs w:val="0"/>
                <w:color w:val="auto"/>
                <w:kern w:val="0"/>
                <w:sz w:val="28"/>
                <w:szCs w:val="28"/>
                <w:highlight w:val="none"/>
                <w:u w:val="none"/>
                <w:lang w:val="en-US" w:eastAsia="zh-CN" w:bidi="ar"/>
              </w:rPr>
              <w:t>，对口率</w:t>
            </w:r>
            <w:r>
              <w:rPr>
                <w:rFonts w:hint="eastAsia" w:ascii="Times New Roman" w:hAnsi="Times New Roman" w:eastAsia="方正仿宋_GBK" w:cs="Times New Roman"/>
                <w:i w:val="0"/>
                <w:iCs w:val="0"/>
                <w:color w:val="auto"/>
                <w:kern w:val="0"/>
                <w:sz w:val="28"/>
                <w:szCs w:val="28"/>
                <w:highlight w:val="none"/>
                <w:u w:val="none"/>
                <w:lang w:val="en-US" w:eastAsia="zh-CN" w:bidi="ar"/>
              </w:rPr>
              <w:t>未达到80%</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（低龄和体检不合格学生除外）</w:t>
            </w:r>
            <w:r>
              <w:rPr>
                <w:rFonts w:hint="eastAsia" w:ascii="Times New Roman" w:hAnsi="Times New Roman" w:eastAsia="方正仿宋_GBK" w:cs="Times New Roman"/>
                <w:i w:val="0"/>
                <w:iCs w:val="0"/>
                <w:color w:val="auto"/>
                <w:kern w:val="0"/>
                <w:sz w:val="28"/>
                <w:szCs w:val="28"/>
                <w:highlight w:val="none"/>
                <w:u w:val="none"/>
                <w:lang w:val="en-US" w:eastAsia="zh-CN" w:bidi="ar"/>
              </w:rPr>
              <w:t>。3、按照要求在实习管理平台及时准确备案，并将材料立卷归档（1分），未及时备案扣0.5分，档案不规范扣0.2分。</w:t>
            </w:r>
          </w:p>
          <w:p w14:paraId="79545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6.社会服务（1分）：积极争取并完成市、县面向社会开展职业技能培训，未完成扣1分。</w:t>
            </w:r>
          </w:p>
          <w:p w14:paraId="0D52A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7.师资队伍建设（3分）：1、培养市县骨干教师5名、教学名师2名，新增“双师型”教师5名（1.5分），如因上级未组织评选不扣分。2、</w:t>
            </w:r>
            <w:r>
              <w:rPr>
                <w:rFonts w:hint="default" w:ascii="Times New Roman" w:hAnsi="Times New Roman" w:eastAsia="方正仿宋_GBK" w:cs="Times New Roman"/>
                <w:i w:val="0"/>
                <w:iCs w:val="0"/>
                <w:color w:val="auto"/>
                <w:kern w:val="0"/>
                <w:sz w:val="28"/>
                <w:szCs w:val="28"/>
                <w:highlight w:val="none"/>
                <w:u w:val="none"/>
                <w:lang w:val="en-US" w:eastAsia="zh-CN" w:bidi="ar"/>
              </w:rPr>
              <w:t>柔性引进行业技能大师2名</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差一名扣0.25分。3、</w:t>
            </w:r>
            <w:r>
              <w:rPr>
                <w:rFonts w:hint="default" w:ascii="Times New Roman" w:hAnsi="Times New Roman" w:eastAsia="方正仿宋_GBK" w:cs="Times New Roman"/>
                <w:i w:val="0"/>
                <w:iCs w:val="0"/>
                <w:color w:val="auto"/>
                <w:kern w:val="0"/>
                <w:sz w:val="28"/>
                <w:szCs w:val="28"/>
                <w:highlight w:val="none"/>
                <w:u w:val="none"/>
                <w:lang w:val="en-US" w:eastAsia="zh-CN" w:bidi="ar"/>
              </w:rPr>
              <w:t>每年选派</w:t>
            </w:r>
            <w:r>
              <w:rPr>
                <w:rFonts w:hint="eastAsia" w:ascii="Times New Roman" w:hAnsi="Times New Roman" w:eastAsia="方正仿宋_GBK" w:cs="Times New Roman"/>
                <w:i w:val="0"/>
                <w:iCs w:val="0"/>
                <w:color w:val="auto"/>
                <w:kern w:val="0"/>
                <w:sz w:val="28"/>
                <w:szCs w:val="28"/>
                <w:highlight w:val="none"/>
                <w:u w:val="none"/>
                <w:lang w:val="en-US" w:eastAsia="zh-CN" w:bidi="ar"/>
              </w:rPr>
              <w:t>专业教师至少5名</w:t>
            </w:r>
            <w:r>
              <w:rPr>
                <w:rFonts w:hint="default" w:ascii="Times New Roman" w:hAnsi="Times New Roman" w:eastAsia="方正仿宋_GBK" w:cs="Times New Roman"/>
                <w:i w:val="0"/>
                <w:iCs w:val="0"/>
                <w:color w:val="auto"/>
                <w:kern w:val="0"/>
                <w:sz w:val="28"/>
                <w:szCs w:val="28"/>
                <w:highlight w:val="none"/>
                <w:u w:val="none"/>
                <w:lang w:val="en-US" w:eastAsia="zh-CN" w:bidi="ar"/>
              </w:rPr>
              <w:t>到企业</w:t>
            </w:r>
            <w:r>
              <w:rPr>
                <w:rFonts w:hint="eastAsia" w:ascii="Times New Roman" w:hAnsi="Times New Roman" w:eastAsia="方正仿宋_GBK" w:cs="Times New Roman"/>
                <w:i w:val="0"/>
                <w:iCs w:val="0"/>
                <w:color w:val="auto"/>
                <w:kern w:val="0"/>
                <w:sz w:val="28"/>
                <w:szCs w:val="28"/>
                <w:highlight w:val="none"/>
                <w:u w:val="none"/>
                <w:lang w:val="en-US" w:eastAsia="zh-CN" w:bidi="ar"/>
              </w:rPr>
              <w:t>跟岗</w:t>
            </w:r>
            <w:r>
              <w:rPr>
                <w:rFonts w:hint="default" w:ascii="Times New Roman" w:hAnsi="Times New Roman" w:eastAsia="方正仿宋_GBK" w:cs="Times New Roman"/>
                <w:i w:val="0"/>
                <w:iCs w:val="0"/>
                <w:color w:val="auto"/>
                <w:kern w:val="0"/>
                <w:sz w:val="28"/>
                <w:szCs w:val="28"/>
                <w:highlight w:val="none"/>
                <w:u w:val="none"/>
                <w:lang w:val="en-US" w:eastAsia="zh-CN" w:bidi="ar"/>
              </w:rPr>
              <w:t>实践</w:t>
            </w:r>
            <w:r>
              <w:rPr>
                <w:rFonts w:hint="eastAsia" w:ascii="Times New Roman" w:hAnsi="Times New Roman" w:eastAsia="方正仿宋_GBK" w:cs="Times New Roman"/>
                <w:i w:val="0"/>
                <w:iCs w:val="0"/>
                <w:color w:val="auto"/>
                <w:kern w:val="0"/>
                <w:sz w:val="28"/>
                <w:szCs w:val="28"/>
                <w:highlight w:val="none"/>
                <w:u w:val="none"/>
                <w:lang w:val="en-US" w:eastAsia="zh-CN" w:bidi="ar"/>
              </w:rPr>
              <w:t>（0.5分），每差一名扣0.1分。4、</w:t>
            </w:r>
            <w:r>
              <w:rPr>
                <w:rFonts w:hint="default" w:ascii="Times New Roman" w:hAnsi="Times New Roman" w:eastAsia="方正仿宋_GBK" w:cs="Times New Roman"/>
                <w:i w:val="0"/>
                <w:iCs w:val="0"/>
                <w:color w:val="auto"/>
                <w:kern w:val="0"/>
                <w:sz w:val="28"/>
                <w:szCs w:val="28"/>
                <w:highlight w:val="none"/>
                <w:u w:val="none"/>
                <w:lang w:val="en-US" w:eastAsia="zh-CN" w:bidi="ar"/>
              </w:rPr>
              <w:t>兼职师资库人数达15人以上，到校任教5人以上</w:t>
            </w:r>
            <w:r>
              <w:rPr>
                <w:rFonts w:hint="eastAsia" w:ascii="Times New Roman" w:hAnsi="Times New Roman" w:eastAsia="方正仿宋_GBK" w:cs="Times New Roman"/>
                <w:i w:val="0"/>
                <w:iCs w:val="0"/>
                <w:color w:val="auto"/>
                <w:kern w:val="0"/>
                <w:sz w:val="28"/>
                <w:szCs w:val="28"/>
                <w:highlight w:val="none"/>
                <w:u w:val="none"/>
                <w:lang w:val="en-US" w:eastAsia="zh-CN" w:bidi="ar"/>
              </w:rPr>
              <w:t>（0.5分），每缺1人扣0.</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r>
              <w:rPr>
                <w:rFonts w:hint="eastAsia" w:ascii="Times New Roman" w:hAnsi="Times New Roman" w:eastAsia="方正仿宋_GBK" w:cs="Times New Roman"/>
                <w:i w:val="0"/>
                <w:iCs w:val="0"/>
                <w:color w:val="auto"/>
                <w:kern w:val="0"/>
                <w:sz w:val="28"/>
                <w:szCs w:val="28"/>
                <w:highlight w:val="none"/>
                <w:u w:val="none"/>
                <w:lang w:val="en-US" w:eastAsia="zh-CN" w:bidi="ar"/>
              </w:rPr>
              <w:t>，扣完为止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3256E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8.</w:t>
            </w:r>
            <w:r>
              <w:rPr>
                <w:rFonts w:hint="default" w:ascii="Times New Roman" w:hAnsi="Times New Roman" w:eastAsia="方正仿宋_GBK" w:cs="Times New Roman"/>
                <w:i w:val="0"/>
                <w:iCs w:val="0"/>
                <w:color w:val="auto"/>
                <w:kern w:val="0"/>
                <w:sz w:val="28"/>
                <w:szCs w:val="28"/>
                <w:highlight w:val="none"/>
                <w:u w:val="none"/>
                <w:lang w:val="en-US" w:eastAsia="zh-CN" w:bidi="ar"/>
              </w:rPr>
              <w:t>学生市级及以上获奖（</w:t>
            </w:r>
            <w:r>
              <w:rPr>
                <w:rFonts w:hint="eastAsia" w:ascii="Times New Roman" w:hAnsi="Times New Roman" w:eastAsia="方正仿宋_GBK" w:cs="Times New Roman"/>
                <w:i w:val="0"/>
                <w:iCs w:val="0"/>
                <w:color w:val="auto"/>
                <w:kern w:val="0"/>
                <w:sz w:val="28"/>
                <w:szCs w:val="28"/>
                <w:highlight w:val="none"/>
                <w:u w:val="none"/>
                <w:lang w:val="en-US" w:eastAsia="zh-CN" w:bidi="ar"/>
              </w:rPr>
              <w:t>8</w:t>
            </w:r>
            <w:r>
              <w:rPr>
                <w:rFonts w:hint="default" w:ascii="Times New Roman" w:hAnsi="Times New Roman" w:eastAsia="方正仿宋_GBK" w:cs="Times New Roman"/>
                <w:i w:val="0"/>
                <w:iCs w:val="0"/>
                <w:color w:val="auto"/>
                <w:kern w:val="0"/>
                <w:sz w:val="28"/>
                <w:szCs w:val="28"/>
                <w:highlight w:val="none"/>
                <w:u w:val="none"/>
                <w:lang w:val="en-US" w:eastAsia="zh-CN" w:bidi="ar"/>
              </w:rPr>
              <w:t>分）：年度内无任何市级及以上奖项不得分。获得市级三等奖的每个计</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分，二等奖的每个计1.5分，市级一等奖或国家级三等奖的每个计2分，国家级二等奖每个计</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国家级</w:t>
            </w: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等奖每个计</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同一赛项按最高奖项算，不重复计分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5F0BD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9.学生</w:t>
            </w:r>
            <w:r>
              <w:rPr>
                <w:rFonts w:hint="default" w:ascii="Times New Roman" w:hAnsi="Times New Roman" w:eastAsia="方正仿宋_GBK" w:cs="Times New Roman"/>
                <w:i w:val="0"/>
                <w:iCs w:val="0"/>
                <w:color w:val="auto"/>
                <w:kern w:val="0"/>
                <w:sz w:val="28"/>
                <w:szCs w:val="28"/>
                <w:highlight w:val="none"/>
                <w:u w:val="none"/>
                <w:lang w:val="en-US" w:eastAsia="zh-CN" w:bidi="ar"/>
              </w:rPr>
              <w:t>成长</w:t>
            </w:r>
            <w:r>
              <w:rPr>
                <w:rFonts w:hint="eastAsia" w:ascii="Times New Roman" w:hAnsi="Times New Roman" w:eastAsia="方正仿宋_GBK" w:cs="Times New Roman"/>
                <w:i w:val="0"/>
                <w:iCs w:val="0"/>
                <w:color w:val="auto"/>
                <w:kern w:val="0"/>
                <w:sz w:val="28"/>
                <w:szCs w:val="28"/>
                <w:highlight w:val="none"/>
                <w:u w:val="none"/>
                <w:lang w:val="en-US" w:eastAsia="zh-CN" w:bidi="ar"/>
              </w:rPr>
              <w:t>与管理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1、开展恋爱观、性教育专题讲座，纳入德育工作计划，每学期不少于2次，覆盖所有班级（1分），缺1次扣0.5分。2、建立校园烟酒等违禁品常态化清查机制，每月开展1次突击检查，全年不少于8次（1分），少一次扣0.1分。完善校园矛盾纠纷排查机制，设立班级安全信息员（每班至少2人），每日巡查重点领域，建立常态化信息反馈渠道（5分）。</w:t>
            </w:r>
            <w:r>
              <w:rPr>
                <w:rFonts w:hint="default" w:ascii="Times New Roman" w:hAnsi="Times New Roman" w:eastAsia="方正仿宋_GBK" w:cs="Times New Roman"/>
                <w:i w:val="0"/>
                <w:iCs w:val="0"/>
                <w:color w:val="auto"/>
                <w:kern w:val="0"/>
                <w:sz w:val="28"/>
                <w:szCs w:val="28"/>
                <w:highlight w:val="none"/>
                <w:u w:val="none"/>
                <w:lang w:val="en-US" w:eastAsia="zh-CN" w:bidi="ar"/>
              </w:rPr>
              <w:t>未及时有效应对危机事件，造成重大影响的每例扣0.5分，发生非正常死亡每例扣1分</w:t>
            </w:r>
            <w:r>
              <w:rPr>
                <w:rFonts w:hint="eastAsia" w:ascii="Times New Roman" w:hAnsi="Times New Roman" w:eastAsia="方正仿宋_GBK" w:cs="Times New Roman"/>
                <w:i w:val="0"/>
                <w:iCs w:val="0"/>
                <w:color w:val="auto"/>
                <w:kern w:val="0"/>
                <w:sz w:val="28"/>
                <w:szCs w:val="28"/>
                <w:highlight w:val="none"/>
                <w:u w:val="none"/>
                <w:lang w:val="en-US" w:eastAsia="zh-CN" w:bidi="ar"/>
              </w:rPr>
              <w:t>；发生涉生校园欺凌事件，每发生</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起扣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未按要求落实防性侵害工作的，凡发生涉生性侵害案件，每人次扣0.5分；凡发生未成年人非正常死亡事故的，每人次扣0.5分；造成学生校内伤、亡事故的每人次分别扣0.5分、1分；凡发生涉校涉生涉师负面舆情的，每件次扣0.5分。</w:t>
            </w:r>
          </w:p>
        </w:tc>
        <w:tc>
          <w:tcPr>
            <w:tcW w:w="915" w:type="dxa"/>
            <w:vAlign w:val="center"/>
          </w:tcPr>
          <w:p w14:paraId="312EF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35</w:t>
            </w:r>
          </w:p>
        </w:tc>
        <w:tc>
          <w:tcPr>
            <w:tcW w:w="1531" w:type="dxa"/>
            <w:vMerge w:val="continue"/>
            <w:vAlign w:val="center"/>
          </w:tcPr>
          <w:p w14:paraId="162C7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4BB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521" w:type="dxa"/>
            <w:vMerge w:val="restart"/>
            <w:shd w:val="clear" w:color="auto" w:fill="auto"/>
            <w:vAlign w:val="center"/>
          </w:tcPr>
          <w:p w14:paraId="712B2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四、教师队伍建设（</w:t>
            </w:r>
            <w:r>
              <w:rPr>
                <w:rFonts w:hint="eastAsia" w:ascii="Times New Roman" w:hAnsi="Times New Roman" w:eastAsia="方正仿宋_GBK" w:cs="Times New Roman"/>
                <w:i w:val="0"/>
                <w:iCs w:val="0"/>
                <w:color w:val="auto"/>
                <w:kern w:val="0"/>
                <w:sz w:val="28"/>
                <w:szCs w:val="28"/>
                <w:highlight w:val="none"/>
                <w:u w:val="none"/>
                <w:lang w:val="en-US" w:eastAsia="zh-CN" w:bidi="ar"/>
              </w:rPr>
              <w:t>1.5分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1509" w:type="dxa"/>
            <w:vMerge w:val="restart"/>
            <w:shd w:val="clear" w:color="auto" w:fill="auto"/>
            <w:vAlign w:val="top"/>
          </w:tcPr>
          <w:p w14:paraId="15546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优化教师结构</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p>
        </w:tc>
        <w:tc>
          <w:tcPr>
            <w:tcW w:w="1410" w:type="dxa"/>
            <w:shd w:val="clear" w:color="auto" w:fill="auto"/>
            <w:vAlign w:val="top"/>
          </w:tcPr>
          <w:p w14:paraId="3B7F1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优化数量结构</w:t>
            </w:r>
          </w:p>
        </w:tc>
        <w:tc>
          <w:tcPr>
            <w:tcW w:w="6735" w:type="dxa"/>
            <w:shd w:val="clear" w:color="auto" w:fill="auto"/>
            <w:vAlign w:val="top"/>
          </w:tcPr>
          <w:p w14:paraId="52C68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未完成教委下达的支教、走教任务数的，1人次扣0.1分。</w:t>
            </w:r>
          </w:p>
        </w:tc>
        <w:tc>
          <w:tcPr>
            <w:tcW w:w="915" w:type="dxa"/>
            <w:shd w:val="clear" w:color="auto" w:fill="auto"/>
            <w:vAlign w:val="center"/>
          </w:tcPr>
          <w:p w14:paraId="28947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0.3</w:t>
            </w:r>
          </w:p>
        </w:tc>
        <w:tc>
          <w:tcPr>
            <w:tcW w:w="1531" w:type="dxa"/>
            <w:vMerge w:val="restart"/>
            <w:shd w:val="clear" w:color="auto" w:fill="auto"/>
            <w:vAlign w:val="center"/>
          </w:tcPr>
          <w:p w14:paraId="0ACBC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人事人才</w:t>
            </w:r>
          </w:p>
        </w:tc>
      </w:tr>
      <w:tr w14:paraId="0744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521" w:type="dxa"/>
            <w:vMerge w:val="continue"/>
            <w:shd w:val="clear" w:color="auto" w:fill="auto"/>
            <w:vAlign w:val="center"/>
          </w:tcPr>
          <w:p w14:paraId="05CC5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highlight w:val="none"/>
              </w:rPr>
            </w:pPr>
          </w:p>
        </w:tc>
        <w:tc>
          <w:tcPr>
            <w:tcW w:w="1509" w:type="dxa"/>
            <w:vMerge w:val="continue"/>
            <w:shd w:val="clear" w:color="auto" w:fill="auto"/>
            <w:vAlign w:val="top"/>
          </w:tcPr>
          <w:p w14:paraId="23DC7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highlight w:val="none"/>
              </w:rPr>
            </w:pPr>
          </w:p>
        </w:tc>
        <w:tc>
          <w:tcPr>
            <w:tcW w:w="1410" w:type="dxa"/>
            <w:shd w:val="clear" w:color="auto" w:fill="auto"/>
            <w:vAlign w:val="top"/>
          </w:tcPr>
          <w:p w14:paraId="2FFFC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教师学历提高</w:t>
            </w:r>
          </w:p>
        </w:tc>
        <w:tc>
          <w:tcPr>
            <w:tcW w:w="6735" w:type="dxa"/>
            <w:shd w:val="clear" w:color="auto" w:fill="auto"/>
            <w:vAlign w:val="top"/>
          </w:tcPr>
          <w:p w14:paraId="24E54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学校在鼓励在职教师提升学历方面，未制定激励政策的，扣0.2分。</w:t>
            </w:r>
          </w:p>
        </w:tc>
        <w:tc>
          <w:tcPr>
            <w:tcW w:w="915" w:type="dxa"/>
            <w:shd w:val="clear" w:color="auto" w:fill="auto"/>
            <w:vAlign w:val="center"/>
          </w:tcPr>
          <w:p w14:paraId="61F6C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0.2</w:t>
            </w:r>
          </w:p>
        </w:tc>
        <w:tc>
          <w:tcPr>
            <w:tcW w:w="1531" w:type="dxa"/>
            <w:vMerge w:val="continue"/>
            <w:shd w:val="clear" w:color="auto" w:fill="auto"/>
            <w:vAlign w:val="center"/>
          </w:tcPr>
          <w:p w14:paraId="707A2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58A6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shd w:val="clear" w:color="auto" w:fill="auto"/>
            <w:vAlign w:val="center"/>
          </w:tcPr>
          <w:p w14:paraId="3762E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Merge w:val="restart"/>
            <w:shd w:val="clear" w:color="auto" w:fill="auto"/>
            <w:vAlign w:val="top"/>
          </w:tcPr>
          <w:p w14:paraId="2199E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0524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1F94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05FA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1E6B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792B6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B14C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F56E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激发内生动力</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410" w:type="dxa"/>
            <w:shd w:val="clear" w:color="auto" w:fill="auto"/>
            <w:vAlign w:val="center"/>
          </w:tcPr>
          <w:p w14:paraId="626E9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关心关爱教师</w:t>
            </w:r>
          </w:p>
        </w:tc>
        <w:tc>
          <w:tcPr>
            <w:tcW w:w="6735" w:type="dxa"/>
            <w:shd w:val="clear" w:color="auto" w:fill="auto"/>
            <w:vAlign w:val="top"/>
          </w:tcPr>
          <w:p w14:paraId="3A276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对照《城口县关爱激励教师十条举措》，应由学校推动落实的关爱激励事项，差1项扣0.1分。</w:t>
            </w:r>
          </w:p>
          <w:p w14:paraId="20354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没有在本校醒目位置公开学校及县教委投诉电话，以畅通教师反映诉求通道的，扣0.1分。</w:t>
            </w:r>
          </w:p>
          <w:p w14:paraId="48CFD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学校没有利用媒体平台或载体，向家长及社会宣传本校获得县级以上表扬的名校长（书记）、名班主任、名教师、名教研员进行宣传的，每人次扣0.1分。</w:t>
            </w:r>
          </w:p>
          <w:p w14:paraId="69359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对损害教师合法权益、影响教师正常教学秩序的“校闹”事件，没有会同当地</w:t>
            </w:r>
            <w:r>
              <w:rPr>
                <w:rFonts w:hint="eastAsia" w:ascii="Times New Roman" w:hAnsi="Times New Roman" w:eastAsia="方正仿宋_GBK" w:cs="Times New Roman"/>
                <w:i w:val="0"/>
                <w:iCs w:val="0"/>
                <w:color w:val="auto"/>
                <w:kern w:val="0"/>
                <w:sz w:val="28"/>
                <w:szCs w:val="28"/>
                <w:highlight w:val="none"/>
                <w:u w:val="none"/>
                <w:lang w:val="en-US" w:eastAsia="zh-CN" w:bidi="ar"/>
              </w:rPr>
              <w:t>党委、政府</w:t>
            </w:r>
            <w:r>
              <w:rPr>
                <w:rFonts w:hint="default" w:ascii="Times New Roman" w:hAnsi="Times New Roman" w:eastAsia="方正仿宋_GBK" w:cs="Times New Roman"/>
                <w:i w:val="0"/>
                <w:iCs w:val="0"/>
                <w:color w:val="auto"/>
                <w:kern w:val="0"/>
                <w:sz w:val="28"/>
                <w:szCs w:val="28"/>
                <w:highlight w:val="none"/>
                <w:u w:val="none"/>
                <w:lang w:val="en-US" w:eastAsia="zh-CN" w:bidi="ar"/>
              </w:rPr>
              <w:t>及执法部门予以依法处置的，每件次扣0.1分。</w:t>
            </w:r>
          </w:p>
          <w:p w14:paraId="6467B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没有利用各班家委会或全校家长会开展对教师正当教育惩戒权利进行宣传的扣0.1分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没有开展对教师职责边界及学生监护人应尽家庭教育责任进行宣传的扣0.1分。</w:t>
            </w:r>
          </w:p>
          <w:p w14:paraId="5B875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每学期</w:t>
            </w:r>
            <w:r>
              <w:rPr>
                <w:rFonts w:hint="eastAsia" w:ascii="Times New Roman" w:hAnsi="Times New Roman" w:eastAsia="方正仿宋_GBK" w:cs="Times New Roman"/>
                <w:i w:val="0"/>
                <w:iCs w:val="0"/>
                <w:color w:val="auto"/>
                <w:kern w:val="0"/>
                <w:sz w:val="28"/>
                <w:szCs w:val="28"/>
                <w:highlight w:val="none"/>
                <w:u w:val="none"/>
                <w:lang w:val="en-US" w:eastAsia="zh-CN" w:bidi="ar"/>
              </w:rPr>
              <w:t>至少</w:t>
            </w:r>
            <w:r>
              <w:rPr>
                <w:rFonts w:hint="default" w:ascii="Times New Roman" w:hAnsi="Times New Roman" w:eastAsia="方正仿宋_GBK" w:cs="Times New Roman"/>
                <w:i w:val="0"/>
                <w:iCs w:val="0"/>
                <w:color w:val="auto"/>
                <w:kern w:val="0"/>
                <w:sz w:val="28"/>
                <w:szCs w:val="28"/>
                <w:highlight w:val="none"/>
                <w:u w:val="none"/>
                <w:lang w:val="en-US" w:eastAsia="zh-CN" w:bidi="ar"/>
              </w:rPr>
              <w:t>收集1次教职工对学校工作合理化意见和建议，差1次扣0.1分。</w:t>
            </w:r>
          </w:p>
          <w:p w14:paraId="31CFA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7.学校每年应严格依据教师资格定期注册相关要求，组织符合条件的教师按时完成注册工作。凡出现应注册人员遗漏的，每人次扣</w:t>
            </w:r>
            <w:r>
              <w:rPr>
                <w:rFonts w:hint="default" w:ascii="Times New Roman" w:hAnsi="Times New Roman" w:eastAsia="方正仿宋_GBK" w:cs="Times New Roman"/>
                <w:i w:val="0"/>
                <w:iCs w:val="0"/>
                <w:color w:val="auto"/>
                <w:kern w:val="0"/>
                <w:sz w:val="28"/>
                <w:szCs w:val="28"/>
                <w:highlight w:val="none"/>
                <w:u w:val="none"/>
                <w:lang w:val="en-US" w:eastAsia="zh-CN" w:bidi="ar"/>
              </w:rPr>
              <w:t>0.1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915" w:type="dxa"/>
            <w:shd w:val="clear" w:color="auto" w:fill="auto"/>
            <w:vAlign w:val="center"/>
          </w:tcPr>
          <w:p w14:paraId="32D3A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531" w:type="dxa"/>
            <w:vMerge w:val="continue"/>
            <w:vAlign w:val="center"/>
          </w:tcPr>
          <w:p w14:paraId="321E7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05B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521" w:type="dxa"/>
            <w:vMerge w:val="continue"/>
            <w:shd w:val="clear" w:color="auto" w:fill="auto"/>
            <w:vAlign w:val="center"/>
          </w:tcPr>
          <w:p w14:paraId="02363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Merge w:val="continue"/>
            <w:shd w:val="clear" w:color="auto" w:fill="auto"/>
            <w:vAlign w:val="top"/>
          </w:tcPr>
          <w:p w14:paraId="4D7AE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10" w:type="dxa"/>
            <w:shd w:val="clear" w:color="auto" w:fill="auto"/>
            <w:vAlign w:val="center"/>
          </w:tcPr>
          <w:p w14:paraId="3E7F3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加强作风建设</w:t>
            </w:r>
          </w:p>
        </w:tc>
        <w:tc>
          <w:tcPr>
            <w:tcW w:w="6735" w:type="dxa"/>
            <w:shd w:val="clear" w:color="auto" w:fill="auto"/>
            <w:vAlign w:val="top"/>
          </w:tcPr>
          <w:p w14:paraId="4A0AD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各学校在参加</w:t>
            </w:r>
            <w:r>
              <w:rPr>
                <w:rFonts w:hint="eastAsia" w:ascii="Times New Roman" w:hAnsi="Times New Roman" w:eastAsia="方正仿宋_GBK" w:cs="Times New Roman"/>
                <w:i w:val="0"/>
                <w:iCs w:val="0"/>
                <w:color w:val="auto"/>
                <w:kern w:val="0"/>
                <w:sz w:val="28"/>
                <w:szCs w:val="28"/>
                <w:highlight w:val="none"/>
                <w:u w:val="none"/>
                <w:lang w:val="en-US" w:eastAsia="zh-CN" w:bidi="ar"/>
              </w:rPr>
              <w:t>县级层面</w:t>
            </w:r>
            <w:r>
              <w:rPr>
                <w:rFonts w:hint="default" w:ascii="Times New Roman" w:hAnsi="Times New Roman" w:eastAsia="方正仿宋_GBK" w:cs="Times New Roman"/>
                <w:i w:val="0"/>
                <w:iCs w:val="0"/>
                <w:color w:val="auto"/>
                <w:kern w:val="0"/>
                <w:sz w:val="28"/>
                <w:szCs w:val="28"/>
                <w:highlight w:val="none"/>
                <w:u w:val="none"/>
                <w:lang w:val="en-US" w:eastAsia="zh-CN" w:bidi="ar"/>
              </w:rPr>
              <w:t>全员性</w:t>
            </w:r>
            <w:r>
              <w:rPr>
                <w:rFonts w:hint="eastAsia" w:ascii="Times New Roman" w:hAnsi="Times New Roman" w:eastAsia="方正仿宋_GBK" w:cs="Times New Roman"/>
                <w:i w:val="0"/>
                <w:iCs w:val="0"/>
                <w:color w:val="auto"/>
                <w:kern w:val="0"/>
                <w:sz w:val="28"/>
                <w:szCs w:val="28"/>
                <w:highlight w:val="none"/>
                <w:u w:val="none"/>
                <w:lang w:val="en-US" w:eastAsia="zh-CN" w:bidi="ar"/>
              </w:rPr>
              <w:t>师德师风（教育发展形势）</w:t>
            </w:r>
            <w:r>
              <w:rPr>
                <w:rFonts w:hint="default" w:ascii="Times New Roman" w:hAnsi="Times New Roman" w:eastAsia="方正仿宋_GBK" w:cs="Times New Roman"/>
                <w:i w:val="0"/>
                <w:iCs w:val="0"/>
                <w:color w:val="auto"/>
                <w:kern w:val="0"/>
                <w:sz w:val="28"/>
                <w:szCs w:val="28"/>
                <w:highlight w:val="none"/>
                <w:u w:val="none"/>
                <w:lang w:val="en-US" w:eastAsia="zh-CN" w:bidi="ar"/>
              </w:rPr>
              <w:t>专题培训会中，凡有缺席、迟到、早退或会风不正现象之一的扣0.2分。</w:t>
            </w:r>
          </w:p>
          <w:p w14:paraId="6B289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w:t>
            </w:r>
            <w:r>
              <w:rPr>
                <w:rFonts w:hint="eastAsia" w:ascii="Times New Roman" w:hAnsi="Times New Roman" w:eastAsia="方正仿宋_GBK" w:cs="Times New Roman"/>
                <w:i w:val="0"/>
                <w:iCs w:val="0"/>
                <w:color w:val="auto"/>
                <w:kern w:val="0"/>
                <w:sz w:val="28"/>
                <w:szCs w:val="28"/>
                <w:highlight w:val="none"/>
                <w:u w:val="none"/>
                <w:lang w:val="en-US" w:eastAsia="zh-CN" w:bidi="ar"/>
              </w:rPr>
              <w:t>未建立师德定期学习制度（集中学习1学期不少于3次）或学习流于形式的，缺1次扣0.2分。</w:t>
            </w:r>
          </w:p>
          <w:p w14:paraId="389B6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建立定期收集师德线索、建立问题台账、出台防范措施的预防发现机制</w:t>
            </w:r>
            <w:r>
              <w:rPr>
                <w:rFonts w:hint="eastAsia" w:ascii="Times New Roman" w:hAnsi="Times New Roman" w:eastAsia="方正仿宋_GBK" w:cs="Times New Roman"/>
                <w:i w:val="0"/>
                <w:iCs w:val="0"/>
                <w:color w:val="auto"/>
                <w:kern w:val="0"/>
                <w:sz w:val="28"/>
                <w:szCs w:val="28"/>
                <w:highlight w:val="none"/>
                <w:u w:val="none"/>
                <w:lang w:val="en-US" w:eastAsia="zh-CN" w:bidi="ar"/>
              </w:rPr>
              <w:t>，或问题线索收集流于形式的，扣0.5分。</w:t>
            </w:r>
          </w:p>
          <w:p w14:paraId="7CA2E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各校未对出现的师德违规举报线索第一时间开展调查处置，形成负面影响或网络舆情的，视影响大小扣0.2</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p>
          <w:p w14:paraId="24197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各学校每学期初未全覆盖开展新入职临聘人员犯罪记录及相关执业资格查询工作扣0.5分。</w:t>
            </w:r>
          </w:p>
          <w:p w14:paraId="09FF2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没有严格落实师德十条禁令，出现以下情形的：教职工发表不当言论，每人次扣0.1分；为个人利益越级上访，每件次扣0.1分；侮辱、体罚或变相体罚学生，每人次扣0.1分；干事必要钱，不服从工作安排，每人次扣0.1分；违规参与校外补课，每人次扣0.1分；违规接受吃请</w:t>
            </w:r>
            <w:r>
              <w:rPr>
                <w:rFonts w:hint="eastAsia" w:ascii="Times New Roman" w:hAnsi="Times New Roman" w:eastAsia="方正仿宋_GBK" w:cs="Times New Roman"/>
                <w:i w:val="0"/>
                <w:iCs w:val="0"/>
                <w:color w:val="auto"/>
                <w:kern w:val="0"/>
                <w:sz w:val="28"/>
                <w:szCs w:val="28"/>
                <w:highlight w:val="none"/>
                <w:u w:val="none"/>
                <w:lang w:val="en-US" w:eastAsia="zh-CN" w:bidi="ar"/>
              </w:rPr>
              <w:t>或</w:t>
            </w:r>
            <w:r>
              <w:rPr>
                <w:rFonts w:hint="default" w:ascii="Times New Roman" w:hAnsi="Times New Roman" w:eastAsia="方正仿宋_GBK" w:cs="Times New Roman"/>
                <w:i w:val="0"/>
                <w:iCs w:val="0"/>
                <w:color w:val="auto"/>
                <w:kern w:val="0"/>
                <w:sz w:val="28"/>
                <w:szCs w:val="28"/>
                <w:highlight w:val="none"/>
                <w:u w:val="none"/>
                <w:lang w:val="en-US" w:eastAsia="zh-CN" w:bidi="ar"/>
              </w:rPr>
              <w:t>收受礼品礼金等，每人次扣0.1分；发生酒驾、醉驾等行为，每人次扣0.1分；参与打牌赌博，每人次扣0.1分；为打牌赌博提供条件每件次扣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w:t>
            </w:r>
            <w:r>
              <w:rPr>
                <w:rFonts w:hint="default" w:ascii="Times New Roman" w:hAnsi="Times New Roman" w:eastAsia="方正仿宋_GBK" w:cs="Times New Roman"/>
                <w:i w:val="0"/>
                <w:iCs w:val="0"/>
                <w:color w:val="auto"/>
                <w:kern w:val="0"/>
                <w:sz w:val="28"/>
                <w:szCs w:val="28"/>
                <w:highlight w:val="none"/>
                <w:u w:val="none"/>
                <w:lang w:val="en-US" w:eastAsia="zh-CN" w:bidi="ar"/>
              </w:rPr>
              <w:t>5分。其他违反师德师风情形的，每人次扣0.1分。</w:t>
            </w:r>
          </w:p>
          <w:p w14:paraId="31042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学校应将教师管理中的师德师风、教师上合格课、教师履行家庭教育指导、教师履行学生安全管理、教师在各级竞赛获奖等全部指标纳入教师考核内容，作为教师职称评聘、绩效分配、年度考核、评优选先的结果运用，其中师德师风的考核要占到权重的10%。未考核到位和未运用结果的发现1例扣0.1分。</w:t>
            </w:r>
          </w:p>
        </w:tc>
        <w:tc>
          <w:tcPr>
            <w:tcW w:w="915" w:type="dxa"/>
            <w:shd w:val="clear" w:color="auto" w:fill="auto"/>
            <w:vAlign w:val="center"/>
          </w:tcPr>
          <w:p w14:paraId="29531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531" w:type="dxa"/>
            <w:vMerge w:val="continue"/>
            <w:vAlign w:val="center"/>
          </w:tcPr>
          <w:p w14:paraId="5F171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1EA4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23F89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五、行政管理（1</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1509" w:type="dxa"/>
            <w:vMerge w:val="restart"/>
            <w:vAlign w:val="center"/>
          </w:tcPr>
          <w:p w14:paraId="5037A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数字重庆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410" w:type="dxa"/>
            <w:vAlign w:val="center"/>
          </w:tcPr>
          <w:p w14:paraId="24D92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建设</w:t>
            </w:r>
          </w:p>
        </w:tc>
        <w:tc>
          <w:tcPr>
            <w:tcW w:w="6735" w:type="dxa"/>
            <w:vAlign w:val="center"/>
          </w:tcPr>
          <w:p w14:paraId="4392A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1.成立学校“数字重庆”建设领导小组。制定学校“数字重庆”建设年度计划，年初报送办公室“数建专班”备案，未按时备案的单位扣0.2分。</w:t>
            </w:r>
          </w:p>
          <w:p w14:paraId="5A071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学校（单位）应当确定一名数据管理员，并按要求参加有关数字重庆建设的培训，未按要求参加培训的扣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无故频繁更换管理员导致</w:t>
            </w:r>
            <w:r>
              <w:rPr>
                <w:rFonts w:hint="eastAsia" w:ascii="Times New Roman" w:hAnsi="Times New Roman" w:eastAsia="方正仿宋_GBK" w:cs="Times New Roman"/>
                <w:i w:val="0"/>
                <w:iCs w:val="0"/>
                <w:color w:val="auto"/>
                <w:kern w:val="0"/>
                <w:sz w:val="28"/>
                <w:szCs w:val="28"/>
                <w:highlight w:val="none"/>
                <w:u w:val="none"/>
                <w:lang w:val="en-US" w:eastAsia="zh-CN" w:bidi="ar"/>
              </w:rPr>
              <w:t>工作</w:t>
            </w:r>
            <w:r>
              <w:rPr>
                <w:rFonts w:hint="default" w:ascii="Times New Roman" w:hAnsi="Times New Roman" w:eastAsia="方正仿宋_GBK" w:cs="Times New Roman"/>
                <w:i w:val="0"/>
                <w:iCs w:val="0"/>
                <w:color w:val="auto"/>
                <w:kern w:val="0"/>
                <w:sz w:val="28"/>
                <w:szCs w:val="28"/>
                <w:highlight w:val="none"/>
                <w:u w:val="none"/>
                <w:lang w:val="en-US" w:eastAsia="zh-CN" w:bidi="ar"/>
              </w:rPr>
              <w:t>不畅</w:t>
            </w:r>
            <w:r>
              <w:rPr>
                <w:rFonts w:hint="eastAsia" w:ascii="Times New Roman" w:hAnsi="Times New Roman" w:eastAsia="方正仿宋_GBK" w:cs="Times New Roman"/>
                <w:i w:val="0"/>
                <w:iCs w:val="0"/>
                <w:color w:val="auto"/>
                <w:kern w:val="0"/>
                <w:sz w:val="28"/>
                <w:szCs w:val="28"/>
                <w:highlight w:val="none"/>
                <w:u w:val="none"/>
                <w:lang w:val="en-US" w:eastAsia="zh-CN" w:bidi="ar"/>
              </w:rPr>
              <w:t>并被通报</w:t>
            </w:r>
            <w:r>
              <w:rPr>
                <w:rFonts w:hint="default" w:ascii="Times New Roman" w:hAnsi="Times New Roman" w:eastAsia="方正仿宋_GBK" w:cs="Times New Roman"/>
                <w:i w:val="0"/>
                <w:iCs w:val="0"/>
                <w:color w:val="auto"/>
                <w:kern w:val="0"/>
                <w:sz w:val="28"/>
                <w:szCs w:val="28"/>
                <w:highlight w:val="none"/>
                <w:u w:val="none"/>
                <w:lang w:val="en-US" w:eastAsia="zh-CN" w:bidi="ar"/>
              </w:rPr>
              <w:t>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915" w:type="dxa"/>
            <w:vAlign w:val="center"/>
          </w:tcPr>
          <w:p w14:paraId="0D2EF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531" w:type="dxa"/>
            <w:vAlign w:val="center"/>
          </w:tcPr>
          <w:p w14:paraId="3785C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办公室</w:t>
            </w:r>
          </w:p>
        </w:tc>
      </w:tr>
      <w:tr w14:paraId="0D2E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1A1C5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Merge w:val="continue"/>
            <w:vAlign w:val="center"/>
          </w:tcPr>
          <w:p w14:paraId="48958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410" w:type="dxa"/>
            <w:vAlign w:val="center"/>
          </w:tcPr>
          <w:p w14:paraId="652AE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2.实战</w:t>
            </w:r>
            <w:r>
              <w:rPr>
                <w:rFonts w:hint="default" w:ascii="Times New Roman" w:hAnsi="Times New Roman" w:eastAsia="方正仿宋_GBK" w:cs="Times New Roman"/>
                <w:i w:val="0"/>
                <w:iCs w:val="0"/>
                <w:color w:val="auto"/>
                <w:kern w:val="0"/>
                <w:sz w:val="28"/>
                <w:szCs w:val="28"/>
                <w:highlight w:val="none"/>
                <w:u w:val="none"/>
                <w:lang w:val="en-US" w:eastAsia="zh-CN" w:bidi="ar"/>
              </w:rPr>
              <w:t>运用</w:t>
            </w:r>
          </w:p>
        </w:tc>
        <w:tc>
          <w:tcPr>
            <w:tcW w:w="6735" w:type="dxa"/>
            <w:vAlign w:val="center"/>
          </w:tcPr>
          <w:p w14:paraId="6853C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未按县教委规定完成</w:t>
            </w:r>
            <w:r>
              <w:rPr>
                <w:rFonts w:hint="eastAsia" w:ascii="Times New Roman" w:hAnsi="Times New Roman" w:eastAsia="方正仿宋_GBK" w:cs="Times New Roman"/>
                <w:i w:val="0"/>
                <w:iCs w:val="0"/>
                <w:color w:val="auto"/>
                <w:kern w:val="0"/>
                <w:sz w:val="28"/>
                <w:szCs w:val="28"/>
                <w:highlight w:val="none"/>
                <w:u w:val="none"/>
                <w:lang w:val="en-US" w:eastAsia="zh-CN" w:bidi="ar"/>
              </w:rPr>
              <w:t>IRS、</w:t>
            </w:r>
            <w:r>
              <w:rPr>
                <w:rFonts w:hint="default" w:ascii="Times New Roman" w:hAnsi="Times New Roman" w:eastAsia="方正仿宋_GBK" w:cs="Times New Roman"/>
                <w:i w:val="0"/>
                <w:iCs w:val="0"/>
                <w:color w:val="auto"/>
                <w:kern w:val="0"/>
                <w:sz w:val="28"/>
                <w:szCs w:val="28"/>
                <w:highlight w:val="none"/>
                <w:u w:val="none"/>
                <w:lang w:val="en-US" w:eastAsia="zh-CN" w:bidi="ar"/>
              </w:rPr>
              <w:t>DRS公共数据资源系统数据上传的</w:t>
            </w:r>
            <w:r>
              <w:rPr>
                <w:rFonts w:hint="eastAsia" w:ascii="Times New Roman" w:hAnsi="Times New Roman" w:eastAsia="方正仿宋_GBK" w:cs="Times New Roman"/>
                <w:i w:val="0"/>
                <w:iCs w:val="0"/>
                <w:color w:val="auto"/>
                <w:kern w:val="0"/>
                <w:sz w:val="28"/>
                <w:szCs w:val="28"/>
                <w:highlight w:val="none"/>
                <w:u w:val="none"/>
                <w:lang w:val="en-US" w:eastAsia="zh-CN" w:bidi="ar"/>
              </w:rPr>
              <w:t>并被县上通报的</w:t>
            </w:r>
            <w:r>
              <w:rPr>
                <w:rFonts w:hint="default" w:ascii="Times New Roman" w:hAnsi="Times New Roman" w:eastAsia="方正仿宋_GBK" w:cs="Times New Roman"/>
                <w:i w:val="0"/>
                <w:iCs w:val="0"/>
                <w:color w:val="auto"/>
                <w:kern w:val="0"/>
                <w:sz w:val="28"/>
                <w:szCs w:val="28"/>
                <w:highlight w:val="none"/>
                <w:u w:val="none"/>
                <w:lang w:val="en-US" w:eastAsia="zh-CN" w:bidi="ar"/>
              </w:rPr>
              <w:t>，每</w:t>
            </w:r>
            <w:r>
              <w:rPr>
                <w:rFonts w:hint="eastAsia" w:ascii="Times New Roman" w:hAnsi="Times New Roman" w:eastAsia="方正仿宋_GBK" w:cs="Times New Roman"/>
                <w:i w:val="0"/>
                <w:iCs w:val="0"/>
                <w:color w:val="auto"/>
                <w:kern w:val="0"/>
                <w:sz w:val="28"/>
                <w:szCs w:val="28"/>
                <w:highlight w:val="none"/>
                <w:u w:val="none"/>
                <w:lang w:val="en-US" w:eastAsia="zh-CN" w:bidi="ar"/>
              </w:rPr>
              <w:t>条</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54B4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感知资源管理方面，校园摄像头凡是涉及新装或拆除的，均需向县教委办公室备案，未备案一次扣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分；未按要求报送相关信息一次扣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2CF2A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学校（单位）应积极协助县教委完成应用开发、测试、贯通等工作，态度消极、未按要求、未</w:t>
            </w:r>
            <w:r>
              <w:rPr>
                <w:rFonts w:hint="eastAsia" w:ascii="Times New Roman" w:hAnsi="Times New Roman" w:eastAsia="方正仿宋_GBK" w:cs="Times New Roman"/>
                <w:i w:val="0"/>
                <w:iCs w:val="0"/>
                <w:color w:val="auto"/>
                <w:kern w:val="0"/>
                <w:sz w:val="28"/>
                <w:szCs w:val="28"/>
                <w:highlight w:val="none"/>
                <w:u w:val="none"/>
                <w:lang w:val="en-US" w:eastAsia="zh-CN" w:bidi="ar"/>
              </w:rPr>
              <w:t>按时完成的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38B8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积极使用</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市级、县级</w:t>
            </w:r>
            <w:r>
              <w:rPr>
                <w:rFonts w:hint="default" w:ascii="Times New Roman" w:hAnsi="Times New Roman" w:eastAsia="方正仿宋_GBK" w:cs="Times New Roman"/>
                <w:i w:val="0"/>
                <w:iCs w:val="0"/>
                <w:color w:val="auto"/>
                <w:kern w:val="0"/>
                <w:sz w:val="28"/>
                <w:szCs w:val="28"/>
                <w:highlight w:val="none"/>
                <w:u w:val="none"/>
                <w:lang w:val="en-US" w:eastAsia="zh-CN" w:bidi="ar"/>
              </w:rPr>
              <w:t>开发贯通的各个</w:t>
            </w:r>
            <w:r>
              <w:rPr>
                <w:rFonts w:hint="eastAsia" w:ascii="Times New Roman" w:hAnsi="Times New Roman" w:eastAsia="方正仿宋_GBK" w:cs="Times New Roman"/>
                <w:i w:val="0"/>
                <w:iCs w:val="0"/>
                <w:color w:val="auto"/>
                <w:kern w:val="0"/>
                <w:sz w:val="28"/>
                <w:szCs w:val="28"/>
                <w:highlight w:val="none"/>
                <w:u w:val="none"/>
                <w:lang w:val="en-US" w:eastAsia="zh-CN" w:bidi="ar"/>
              </w:rPr>
              <w:t>应用</w:t>
            </w:r>
            <w:r>
              <w:rPr>
                <w:rFonts w:hint="default" w:ascii="Times New Roman" w:hAnsi="Times New Roman" w:eastAsia="方正仿宋_GBK" w:cs="Times New Roman"/>
                <w:i w:val="0"/>
                <w:iCs w:val="0"/>
                <w:color w:val="auto"/>
                <w:kern w:val="0"/>
                <w:sz w:val="28"/>
                <w:szCs w:val="28"/>
                <w:highlight w:val="none"/>
                <w:u w:val="none"/>
                <w:lang w:val="en-US" w:eastAsia="zh-CN" w:bidi="ar"/>
              </w:rPr>
              <w:t>，未按时、按要求完成的每次扣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（包含渝快政、渝教通、红岩先锋智慧党务、社会事务进校园管理、中小学生校园坠楼综合防治等）</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26361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按时完成县教委交办的其他数字重庆相关工作，</w:t>
            </w:r>
            <w:r>
              <w:rPr>
                <w:rFonts w:hint="eastAsia" w:ascii="Times New Roman" w:hAnsi="Times New Roman" w:eastAsia="方正仿宋_GBK" w:cs="Times New Roman"/>
                <w:i w:val="0"/>
                <w:iCs w:val="0"/>
                <w:color w:val="auto"/>
                <w:kern w:val="0"/>
                <w:sz w:val="28"/>
                <w:szCs w:val="28"/>
                <w:highlight w:val="none"/>
                <w:u w:val="none"/>
                <w:lang w:val="en-US" w:eastAsia="zh-CN" w:bidi="ar"/>
              </w:rPr>
              <w:t>未按时完成及报送的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每次扣0.1分。</w:t>
            </w:r>
          </w:p>
          <w:p w14:paraId="43D3E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如因未及时处置引发重大事故的此项不得分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tc>
        <w:tc>
          <w:tcPr>
            <w:tcW w:w="915" w:type="dxa"/>
            <w:vAlign w:val="center"/>
          </w:tcPr>
          <w:p w14:paraId="6226E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531" w:type="dxa"/>
            <w:vAlign w:val="center"/>
          </w:tcPr>
          <w:p w14:paraId="02BDB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办公室</w:t>
            </w:r>
          </w:p>
        </w:tc>
      </w:tr>
      <w:tr w14:paraId="47FE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11C02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0E957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行政效能</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410" w:type="dxa"/>
            <w:vAlign w:val="center"/>
          </w:tcPr>
          <w:p w14:paraId="75CD7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27D252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公文处理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未明确专人主管、专人负责本单位的公文处理（含收文、发文、整理归档等）工作，扣0.2分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未严格按保密要求管理涉密文件，扣0.1分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造成泄密、重大舆情或负面影响的，1次扣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未按年度立卷、归档、保存公文，扣0.2分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因公文流转不及时，导致工作出现失误、拖延甚至漏办的，发现1次扣0.5分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因行文不规范（如文中错误、格式混乱，有明显病句错字等）导致退文的，每退文1次扣0.2分。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会务管理</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未建立健全本单位党组织会、校长办公会（校务会）制度，扣0.2分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未按议事决策程序召开会议，不履行或不正确履行“三重一大”决策制度的，每次扣0.2分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会议记录要素不齐全，格式不规范，内容不</w:t>
            </w:r>
            <w:r>
              <w:rPr>
                <w:rFonts w:hint="eastAsia" w:ascii="Times New Roman" w:hAnsi="Times New Roman" w:eastAsia="方正仿宋_GBK" w:cs="Times New Roman"/>
                <w:i w:val="0"/>
                <w:iCs w:val="0"/>
                <w:color w:val="auto"/>
                <w:kern w:val="0"/>
                <w:sz w:val="28"/>
                <w:szCs w:val="28"/>
                <w:highlight w:val="none"/>
                <w:u w:val="none"/>
                <w:lang w:val="en-US" w:eastAsia="zh-CN" w:bidi="ar"/>
              </w:rPr>
              <w:t>详实</w:t>
            </w:r>
            <w:r>
              <w:rPr>
                <w:rFonts w:hint="default" w:ascii="Times New Roman" w:hAnsi="Times New Roman" w:eastAsia="方正仿宋_GBK" w:cs="Times New Roman"/>
                <w:i w:val="0"/>
                <w:iCs w:val="0"/>
                <w:color w:val="auto"/>
                <w:kern w:val="0"/>
                <w:sz w:val="28"/>
                <w:szCs w:val="28"/>
                <w:highlight w:val="none"/>
                <w:u w:val="none"/>
                <w:lang w:val="en-US" w:eastAsia="zh-CN" w:bidi="ar"/>
              </w:rPr>
              <w:t>的，缺乏依据作用的，扣0.2分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县上组织的各类会议，缺席或未按要求派人参加每次扣0.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迟到早退的每次扣0.1分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擅自缩小参会范围或未按时上传签到表和会场照片（钉钉视频会）每次扣0.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请示报告</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未严格执行请假报备要求，发现一次扣0.1分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重大问题、重点事项未严格执行请示报告要求，存在瞒报或故意不报、缓报或迟报，未经审批越级上报或多头上报，耽误第一时间高效处置，导致严重后果的，每次扣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915" w:type="dxa"/>
            <w:vAlign w:val="center"/>
          </w:tcPr>
          <w:p w14:paraId="7D1E8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Align w:val="center"/>
          </w:tcPr>
          <w:p w14:paraId="395B2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办公室</w:t>
            </w:r>
          </w:p>
        </w:tc>
      </w:tr>
      <w:tr w14:paraId="247F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70C96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3D5AD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办学行为</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410" w:type="dxa"/>
            <w:vAlign w:val="center"/>
          </w:tcPr>
          <w:p w14:paraId="0F511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39BA32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1.规范使用教室。自主招聘教师必须具备相应教师资格证书，每发现1人无相应教师资格扣0.2分。</w:t>
            </w:r>
          </w:p>
          <w:p w14:paraId="7AEE01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规范课堂教学。未开齐开足国家课程、重庆市地方课程的扣0.2分（入校检查）</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6D4F40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规范成绩管理。公布、宣传、炒作高考“状元”和升学率的，发现1起扣0.5分。</w:t>
            </w:r>
          </w:p>
          <w:p w14:paraId="7E969C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规范教辅选用。未规范使用</w:t>
            </w:r>
            <w:r>
              <w:rPr>
                <w:rFonts w:hint="eastAsia" w:ascii="Times New Roman" w:hAnsi="Times New Roman" w:eastAsia="方正仿宋_GBK" w:cs="Times New Roman"/>
                <w:i w:val="0"/>
                <w:iCs w:val="0"/>
                <w:color w:val="auto"/>
                <w:kern w:val="0"/>
                <w:sz w:val="28"/>
                <w:szCs w:val="28"/>
                <w:highlight w:val="none"/>
                <w:u w:val="none"/>
                <w:lang w:val="en-US" w:eastAsia="zh-CN" w:bidi="ar"/>
              </w:rPr>
              <w:t>国家或地方规定的正规</w:t>
            </w:r>
            <w:r>
              <w:rPr>
                <w:rFonts w:hint="default" w:ascii="Times New Roman" w:hAnsi="Times New Roman" w:eastAsia="方正仿宋_GBK" w:cs="Times New Roman"/>
                <w:i w:val="0"/>
                <w:iCs w:val="0"/>
                <w:color w:val="auto"/>
                <w:kern w:val="0"/>
                <w:sz w:val="28"/>
                <w:szCs w:val="28"/>
                <w:highlight w:val="none"/>
                <w:u w:val="none"/>
                <w:lang w:val="en-US" w:eastAsia="zh-CN" w:bidi="ar"/>
              </w:rPr>
              <w:t>教材的扣0.2分；未坚持一科一辅原则，乱订教辅资料，一经举报查证属实的扣</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55BBB7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规范招生行为。存在违规招生行为和人籍分离现象，发现1人扣0.2分；收取与招生入学挂钩的赞助费以及跨学期收取学费，发现1人扣0.2分 。</w:t>
            </w:r>
          </w:p>
          <w:p w14:paraId="525222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6.规范实习管理。学生实习期间有专人管理，如因管理</w:t>
            </w:r>
            <w:r>
              <w:rPr>
                <w:rFonts w:hint="default" w:ascii="Times New Roman" w:hAnsi="Times New Roman" w:eastAsia="方正仿宋_GBK" w:cs="Times New Roman"/>
                <w:i w:val="0"/>
                <w:iCs w:val="0"/>
                <w:color w:val="auto"/>
                <w:kern w:val="0"/>
                <w:sz w:val="28"/>
                <w:szCs w:val="28"/>
                <w:highlight w:val="none"/>
                <w:u w:val="none"/>
                <w:lang w:val="en-US" w:eastAsia="zh-CN" w:bidi="ar"/>
              </w:rPr>
              <w:t>问题</w:t>
            </w:r>
            <w:r>
              <w:rPr>
                <w:rFonts w:hint="eastAsia" w:ascii="Times New Roman" w:hAnsi="Times New Roman" w:eastAsia="方正仿宋_GBK" w:cs="Times New Roman"/>
                <w:i w:val="0"/>
                <w:iCs w:val="0"/>
                <w:color w:val="auto"/>
                <w:kern w:val="0"/>
                <w:sz w:val="28"/>
                <w:szCs w:val="28"/>
                <w:highlight w:val="none"/>
                <w:u w:val="none"/>
                <w:lang w:val="en-US" w:eastAsia="zh-CN" w:bidi="ar"/>
              </w:rPr>
              <w:t>出现上访、纠纷或责任事故等，每一例扣0.5分。</w:t>
            </w:r>
          </w:p>
        </w:tc>
        <w:tc>
          <w:tcPr>
            <w:tcW w:w="915" w:type="dxa"/>
            <w:vAlign w:val="center"/>
          </w:tcPr>
          <w:p w14:paraId="088E5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Align w:val="center"/>
          </w:tcPr>
          <w:p w14:paraId="2F036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000000" w:themeColor="text1"/>
                <w:kern w:val="0"/>
                <w:sz w:val="28"/>
                <w:szCs w:val="28"/>
                <w:highlight w:val="none"/>
                <w:u w:val="none"/>
                <w:lang w:val="en-US" w:eastAsia="zh-CN" w:bidi="ar"/>
                <w14:textFill>
                  <w14:solidFill>
                    <w14:schemeClr w14:val="tx1"/>
                  </w14:solidFill>
                </w14:textFill>
              </w:rPr>
              <w:t>基础教育</w:t>
            </w:r>
          </w:p>
        </w:tc>
      </w:tr>
      <w:tr w14:paraId="1BC2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10C49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5684E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w:t>
            </w:r>
            <w:r>
              <w:rPr>
                <w:rFonts w:hint="default" w:ascii="Times New Roman" w:hAnsi="Times New Roman" w:eastAsia="方正仿宋_GBK" w:cs="Times New Roman"/>
                <w:i w:val="0"/>
                <w:iCs w:val="0"/>
                <w:color w:val="auto"/>
                <w:kern w:val="0"/>
                <w:sz w:val="28"/>
                <w:szCs w:val="28"/>
                <w:highlight w:val="none"/>
                <w:u w:val="none"/>
                <w:lang w:val="en-US" w:eastAsia="zh-CN" w:bidi="ar"/>
              </w:rPr>
              <w:t>财务管理</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410" w:type="dxa"/>
            <w:vAlign w:val="center"/>
          </w:tcPr>
          <w:p w14:paraId="4E61F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shd w:val="clear" w:color="auto" w:fill="auto"/>
            <w:vAlign w:val="center"/>
          </w:tcPr>
          <w:p w14:paraId="7D574006">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1.预算执行：以6月30日、9月30日和12月30日为考核时间节点进行预算执行季度台账考核，支出达序时进度的不扣分，差序时进度的每差1个百分点扣0.1分；非正常结转结余资金被财政收回的按项目进行扣分，每个项目扣0.1分。</w:t>
            </w:r>
          </w:p>
          <w:p w14:paraId="077F05C7">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2.表册上报：按时报送相关报表台账考核，未按时报送的按次扣0.1分。</w:t>
            </w:r>
          </w:p>
          <w:p w14:paraId="0D55D610">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3.资助管理：资助资金发放情况：未按规定时间及时发放（-0.2分）；漏资错资在本学期内及时上报不扣分，否则扣完（即-2分）。学生资助政策宣传情况：未发放学生资助政策点对点告知书或无回执单（-0.1分）；无宣传栏或公示栏宣传图片</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；无学校工作群、班级群宣传截图</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。《资助政策明白卡》发放：未发放</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此项扣完即-0.3分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；已发放但无发放图片（-0.1分）；签字、落款时间不正确</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。学校资助会议相关记录情况：无学校行政会或全体教师会记录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；无班主任会或家长会记录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。学校、班级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或年级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评议情况：无学校评议记录或评议不具体、不</w:t>
            </w:r>
            <w:r>
              <w:rPr>
                <w:rFonts w:hint="eastAsia" w:ascii="Times New Roman" w:hAnsi="Times New Roman" w:eastAsia="方正仿宋_GBK" w:cs="Times New Roman"/>
                <w:i w:val="0"/>
                <w:color w:val="auto"/>
                <w:kern w:val="0"/>
                <w:sz w:val="28"/>
                <w:szCs w:val="28"/>
                <w:lang w:val="en-US" w:eastAsia="zh-CN" w:bidi="ar"/>
                <w:woUserID w:val="1"/>
              </w:rPr>
              <w:t>详实（</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；无班级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或年级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评议记录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。学校公示情况：公示内容规范，无近景、远景图片</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；有公示，但公示内容不规范</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公示（此项扣完即-0.3分）。学生申请表填写及学校审批情况：学生未规范填写资助申请表（-0.1分）；学校未及时审核签字盖章，发现一例扣0.1分，此项扣完为止；学校审批时间未在公示结束之后（-0.1分）。其他类困难学生家庭情况说明：学生未真实、准确提供家庭困难情况说明</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；未经班主任或其他资助经办人审核确认</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。提供困难依据材料情况</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含走访困难学生资料）：未提供真实有效困难印证材料，如：低保证复印件、脱贫家庭网上截图、残疾证复印件、医药发票等</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家庭走访记录或图片（-0.1分）；无任何印证资料，发现一例扣0.1分，此项扣完为止；不能有乡镇村社出具的困难证明，发现一例扣0.1分，此项扣完为止。各类资助申报明细表、汇总表：各类申报明细表、汇总表不规范，无签字盖章</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；未按规定时间报送或填报错误</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。资料归档整理情况：资料不齐全或整理不规范</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；无资料</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此项扣完即-0.2分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。系统录入情况：未按规定时间录入资助系统，未如实填报特殊群体未资助情况（-0.1分）。社会资助情况：未按规定时间完成资料上报、系统录入（-0.1分）。</w:t>
            </w:r>
          </w:p>
          <w:p w14:paraId="1543ABC8">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4.固定资产：每学期期末未进行固定资产清理、盘点和转固的扣0.1分。</w:t>
            </w:r>
          </w:p>
          <w:p w14:paraId="7CFB1F09">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5.账务核算：未按月进行账务处理（核算、装订和存档），任缺一环节扣0.1分。</w:t>
            </w:r>
          </w:p>
          <w:p w14:paraId="72249593">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6.资金使用：发现违反资金使用管理办法的，每次扣0.2分；挪用专项资金的，发现一次扣0.5分。</w:t>
            </w:r>
          </w:p>
          <w:p w14:paraId="75450F67">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7.债务管控：坚决杜绝新增债务，如发生新增债务扣0.5分；未经教育主管部门批准超预算实施项目的按项目每个扣0.5分。</w:t>
            </w:r>
          </w:p>
          <w:p w14:paraId="5CB4BCE3">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8.审计或</w:t>
            </w:r>
            <w:r>
              <w:rPr>
                <w:rFonts w:hint="eastAsia" w:ascii="Times New Roman" w:hAnsi="Times New Roman" w:eastAsia="方正仿宋_GBK" w:cs="Times New Roman"/>
                <w:i w:val="0"/>
                <w:color w:val="auto"/>
                <w:kern w:val="0"/>
                <w:sz w:val="28"/>
                <w:szCs w:val="28"/>
                <w:lang w:val="en-US" w:eastAsia="zh-CN" w:bidi="ar"/>
                <w:woUserID w:val="1"/>
              </w:rPr>
              <w:t>巡视巡察整改</w:t>
            </w:r>
            <w:r>
              <w:rPr>
                <w:rFonts w:hint="default" w:ascii="Times New Roman" w:hAnsi="Times New Roman" w:eastAsia="方正仿宋_GBK" w:cs="Times New Roman"/>
                <w:i w:val="0"/>
                <w:color w:val="auto"/>
                <w:kern w:val="0"/>
                <w:sz w:val="28"/>
                <w:szCs w:val="28"/>
                <w:lang w:val="en-US" w:eastAsia="zh-CN" w:bidi="ar"/>
                <w:woUserID w:val="1"/>
              </w:rPr>
              <w:t>：在规定时间内未及时提供审计资料、</w:t>
            </w:r>
            <w:r>
              <w:rPr>
                <w:rFonts w:hint="eastAsia" w:ascii="Times New Roman" w:hAnsi="Times New Roman" w:eastAsia="方正仿宋_GBK" w:cs="Times New Roman"/>
                <w:i w:val="0"/>
                <w:color w:val="auto"/>
                <w:kern w:val="0"/>
                <w:sz w:val="28"/>
                <w:szCs w:val="28"/>
                <w:lang w:val="en-US" w:eastAsia="zh-CN" w:bidi="ar"/>
                <w:woUserID w:val="1"/>
              </w:rPr>
              <w:t>巡视巡察</w:t>
            </w:r>
            <w:r>
              <w:rPr>
                <w:rFonts w:hint="default" w:ascii="Times New Roman" w:hAnsi="Times New Roman" w:eastAsia="方正仿宋_GBK" w:cs="Times New Roman"/>
                <w:i w:val="0"/>
                <w:color w:val="auto"/>
                <w:kern w:val="0"/>
                <w:sz w:val="28"/>
                <w:szCs w:val="28"/>
                <w:lang w:val="en-US" w:eastAsia="zh-CN" w:bidi="ar"/>
                <w:woUserID w:val="1"/>
              </w:rPr>
              <w:t>资料和财政重点项目绩效评价资料的扣0.1分；未限时完成整改（以提供的整改佐证资料为准）的扣0.5分；未按时上交书面整改报告的扣0.1分。</w:t>
            </w:r>
          </w:p>
          <w:p w14:paraId="4A3D649D">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9.校园餐管理：</w:t>
            </w:r>
            <w:r>
              <w:rPr>
                <w:rFonts w:hint="eastAsia" w:ascii="Times New Roman" w:hAnsi="Times New Roman" w:eastAsia="方正仿宋_GBK" w:cs="Times New Roman"/>
                <w:i w:val="0"/>
                <w:color w:val="auto"/>
                <w:kern w:val="0"/>
                <w:sz w:val="28"/>
                <w:szCs w:val="28"/>
                <w:lang w:val="en-US" w:eastAsia="zh-CN" w:bidi="ar"/>
                <w:woUserID w:val="1"/>
              </w:rPr>
              <w:t>（1）</w:t>
            </w:r>
            <w:r>
              <w:rPr>
                <w:rFonts w:hint="default" w:ascii="Times New Roman" w:hAnsi="Times New Roman" w:eastAsia="方正仿宋_GBK" w:cs="Times New Roman"/>
                <w:i w:val="0"/>
                <w:color w:val="auto"/>
                <w:kern w:val="0"/>
                <w:sz w:val="28"/>
                <w:szCs w:val="28"/>
                <w:lang w:val="en-US" w:eastAsia="zh-CN" w:bidi="ar"/>
                <w:woUserID w:val="1"/>
              </w:rPr>
              <w:t>严格落实校园餐管理主体责任“7个1”要求，缺一项扣0.1分；</w:t>
            </w:r>
            <w:r>
              <w:rPr>
                <w:rFonts w:hint="eastAsia" w:ascii="Times New Roman" w:hAnsi="Times New Roman" w:eastAsia="方正仿宋_GBK" w:cs="Times New Roman"/>
                <w:i w:val="0"/>
                <w:color w:val="auto"/>
                <w:kern w:val="0"/>
                <w:sz w:val="28"/>
                <w:szCs w:val="28"/>
                <w:lang w:val="en-US" w:eastAsia="zh-CN" w:bidi="ar"/>
                <w:woUserID w:val="1"/>
              </w:rPr>
              <w:t>（2）</w:t>
            </w:r>
            <w:r>
              <w:rPr>
                <w:rFonts w:hint="default" w:ascii="Times New Roman" w:hAnsi="Times New Roman" w:eastAsia="方正仿宋_GBK" w:cs="Times New Roman"/>
                <w:i w:val="0"/>
                <w:color w:val="auto"/>
                <w:kern w:val="0"/>
                <w:sz w:val="28"/>
                <w:szCs w:val="28"/>
                <w:lang w:val="en-US" w:eastAsia="zh-CN" w:bidi="ar"/>
                <w:woUserID w:val="1"/>
              </w:rPr>
              <w:t>严格执行“三同三公开”工作制度，缺一项扣0.1分；</w:t>
            </w:r>
            <w:r>
              <w:rPr>
                <w:rFonts w:hint="eastAsia" w:ascii="Times New Roman" w:hAnsi="Times New Roman" w:eastAsia="方正仿宋_GBK" w:cs="Times New Roman"/>
                <w:i w:val="0"/>
                <w:color w:val="auto"/>
                <w:kern w:val="0"/>
                <w:sz w:val="28"/>
                <w:szCs w:val="28"/>
                <w:lang w:val="en-US" w:eastAsia="zh-CN" w:bidi="ar"/>
                <w:woUserID w:val="1"/>
              </w:rPr>
              <w:t>（3）</w:t>
            </w:r>
            <w:r>
              <w:rPr>
                <w:rFonts w:hint="default" w:ascii="Times New Roman" w:hAnsi="Times New Roman" w:eastAsia="方正仿宋_GBK" w:cs="Times New Roman"/>
                <w:i w:val="0"/>
                <w:color w:val="auto"/>
                <w:kern w:val="0"/>
                <w:sz w:val="28"/>
                <w:szCs w:val="28"/>
                <w:lang w:val="en-US" w:eastAsia="zh-CN" w:bidi="ar"/>
                <w:woUserID w:val="1"/>
              </w:rPr>
              <w:t>严格落实食品安全风险“日管控、周排</w:t>
            </w:r>
            <w:r>
              <w:rPr>
                <w:rFonts w:hint="eastAsia" w:ascii="Times New Roman" w:hAnsi="Times New Roman" w:eastAsia="方正仿宋_GBK" w:cs="Times New Roman"/>
                <w:i w:val="0"/>
                <w:color w:val="auto"/>
                <w:kern w:val="0"/>
                <w:sz w:val="28"/>
                <w:szCs w:val="28"/>
                <w:lang w:val="en-US" w:eastAsia="zh-CN" w:bidi="ar"/>
                <w:woUserID w:val="1"/>
              </w:rPr>
              <w:t>查</w:t>
            </w:r>
            <w:r>
              <w:rPr>
                <w:rFonts w:hint="default" w:ascii="Times New Roman" w:hAnsi="Times New Roman" w:eastAsia="方正仿宋_GBK" w:cs="Times New Roman"/>
                <w:i w:val="0"/>
                <w:color w:val="auto"/>
                <w:kern w:val="0"/>
                <w:sz w:val="28"/>
                <w:szCs w:val="28"/>
                <w:lang w:val="en-US" w:eastAsia="zh-CN" w:bidi="ar"/>
                <w:woUserID w:val="1"/>
              </w:rPr>
              <w:t>、月调度”工作制度，缺1次扣0.1分；</w:t>
            </w:r>
            <w:r>
              <w:rPr>
                <w:rFonts w:hint="eastAsia" w:ascii="Times New Roman" w:hAnsi="Times New Roman" w:eastAsia="方正仿宋_GBK" w:cs="Times New Roman"/>
                <w:i w:val="0"/>
                <w:color w:val="auto"/>
                <w:kern w:val="0"/>
                <w:sz w:val="28"/>
                <w:szCs w:val="28"/>
                <w:lang w:val="en-US" w:eastAsia="zh-CN" w:bidi="ar"/>
                <w:woUserID w:val="1"/>
              </w:rPr>
              <w:t>（4）</w:t>
            </w:r>
            <w:r>
              <w:rPr>
                <w:rFonts w:hint="default" w:ascii="Times New Roman" w:hAnsi="Times New Roman" w:eastAsia="方正仿宋_GBK" w:cs="Times New Roman"/>
                <w:i w:val="0"/>
                <w:color w:val="auto"/>
                <w:kern w:val="0"/>
                <w:sz w:val="28"/>
                <w:szCs w:val="28"/>
                <w:lang w:val="en-US" w:eastAsia="zh-CN" w:bidi="ar"/>
                <w:woUserID w:val="1"/>
              </w:rPr>
              <w:t>投诉举报经查属实，每次扣0.2分。</w:t>
            </w:r>
          </w:p>
          <w:p w14:paraId="2688F2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color w:val="auto"/>
                <w:kern w:val="0"/>
                <w:sz w:val="28"/>
                <w:szCs w:val="28"/>
                <w:lang w:val="en-US" w:eastAsia="zh-CN" w:bidi="ar"/>
                <w:woUserID w:val="1"/>
              </w:rPr>
              <w:t>10.教育乱收费治理：投诉举报或经县级单位查证属实存在教育乱收费行为的，每次扣0.5分；经上级单位查证属实存在教育乱收费行为的，财务管理板块考核得0分。</w:t>
            </w:r>
          </w:p>
        </w:tc>
        <w:tc>
          <w:tcPr>
            <w:tcW w:w="915" w:type="dxa"/>
            <w:vAlign w:val="center"/>
          </w:tcPr>
          <w:p w14:paraId="19773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Align w:val="center"/>
          </w:tcPr>
          <w:p w14:paraId="15BD9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财务</w:t>
            </w:r>
            <w:r>
              <w:rPr>
                <w:rFonts w:hint="eastAsia" w:ascii="Times New Roman" w:hAnsi="Times New Roman" w:eastAsia="方正仿宋_GBK" w:cs="Times New Roman"/>
                <w:i w:val="0"/>
                <w:iCs w:val="0"/>
                <w:color w:val="auto"/>
                <w:kern w:val="0"/>
                <w:sz w:val="28"/>
                <w:szCs w:val="28"/>
                <w:highlight w:val="none"/>
                <w:u w:val="none"/>
                <w:lang w:val="en-US" w:eastAsia="zh-CN" w:bidi="ar"/>
              </w:rPr>
              <w:t>审计</w:t>
            </w:r>
          </w:p>
        </w:tc>
      </w:tr>
      <w:tr w14:paraId="74A1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70E62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70E53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（五）</w:t>
            </w:r>
            <w:r>
              <w:rPr>
                <w:rFonts w:hint="default" w:ascii="Times New Roman" w:hAnsi="Times New Roman" w:eastAsia="方正仿宋_GBK" w:cs="Times New Roman"/>
                <w:i w:val="0"/>
                <w:iCs w:val="0"/>
                <w:color w:val="auto"/>
                <w:kern w:val="0"/>
                <w:sz w:val="28"/>
                <w:szCs w:val="28"/>
                <w:highlight w:val="none"/>
                <w:u w:val="none"/>
                <w:lang w:val="en-US" w:eastAsia="zh-CN" w:bidi="ar"/>
              </w:rPr>
              <w:t>资源管理</w:t>
            </w:r>
            <w:r>
              <w:rPr>
                <w:rFonts w:hint="default" w:ascii="Times New Roman" w:hAnsi="Times New Roman" w:eastAsia="方正仿宋_GBK" w:cs="Times New Roman"/>
                <w:i w:val="0"/>
                <w:iCs w:val="0"/>
                <w:color w:val="auto"/>
                <w:kern w:val="0"/>
                <w:sz w:val="28"/>
                <w:szCs w:val="28"/>
                <w:highlight w:val="none"/>
                <w:u w:val="none"/>
                <w:lang w:eastAsia="zh-CN" w:bidi="ar"/>
              </w:rPr>
              <w:t>应用</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410" w:type="dxa"/>
            <w:vAlign w:val="center"/>
          </w:tcPr>
          <w:p w14:paraId="563AF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shd w:val="clear" w:color="auto" w:fill="auto"/>
            <w:vAlign w:val="center"/>
          </w:tcPr>
          <w:p w14:paraId="2B903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未成立信息中心（信息化工作领导小组）扣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无年度信息化工作计划（或信息化工作实施方案）扣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113EE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功能室明细账统计数据与室内物品账物不符的，一处扣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4B411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3.出现一般网络及数据安全事故的扣0.2分/次，本项扣完为止；出现较大网络及数据安全事故的本项扣完（以网信办、网警等网络信息管理部门通报和城域网探针或山城侠扫描日志为准）。</w:t>
            </w:r>
          </w:p>
          <w:p w14:paraId="0290C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学校未制定网络及数据安全突发事件应急预案的扣0.5分；学校未开展网络及数据安全突发事件应急演练的扣0.5分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6BBF9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不组织教师参加市、县级微课等大赛扣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分。参加但未完成任务的，每次按照未完成任务的比例扣分。</w:t>
            </w:r>
          </w:p>
          <w:p w14:paraId="38017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无实训室使用台账扣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6E6C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在教学、实作实训中，不应用已有的相关教学软件扣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5F4B5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8.</w:t>
            </w:r>
            <w:r>
              <w:rPr>
                <w:rFonts w:hint="default" w:ascii="Times New Roman" w:hAnsi="Times New Roman" w:eastAsia="方正仿宋_GBK" w:cs="Times New Roman"/>
                <w:i w:val="0"/>
                <w:iCs w:val="0"/>
                <w:color w:val="auto"/>
                <w:kern w:val="0"/>
                <w:sz w:val="28"/>
                <w:szCs w:val="28"/>
                <w:highlight w:val="none"/>
                <w:u w:val="none"/>
                <w:lang w:val="en-US" w:eastAsia="zh-CN" w:bidi="ar"/>
              </w:rPr>
              <w:t>说课，赛课活动无市级获奖扣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02B5A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9.</w:t>
            </w:r>
            <w:r>
              <w:rPr>
                <w:rFonts w:hint="default" w:ascii="Times New Roman" w:hAnsi="Times New Roman" w:eastAsia="方正仿宋_GBK" w:cs="Times New Roman"/>
                <w:i w:val="0"/>
                <w:iCs w:val="0"/>
                <w:color w:val="auto"/>
                <w:kern w:val="0"/>
                <w:sz w:val="28"/>
                <w:szCs w:val="28"/>
                <w:highlight w:val="none"/>
                <w:u w:val="none"/>
                <w:lang w:val="en-US" w:eastAsia="zh-CN" w:bidi="ar"/>
              </w:rPr>
              <w:t>不开展校级学生信息化赛事扣</w:t>
            </w:r>
            <w:r>
              <w:rPr>
                <w:rFonts w:hint="eastAsia" w:ascii="Times New Roman" w:hAnsi="Times New Roman" w:eastAsia="方正仿宋_GBK" w:cs="Times New Roman"/>
                <w:i w:val="0"/>
                <w:iCs w:val="0"/>
                <w:color w:val="auto"/>
                <w:kern w:val="0"/>
                <w:sz w:val="28"/>
                <w:szCs w:val="28"/>
                <w:highlight w:val="none"/>
                <w:u w:val="none"/>
                <w:lang w:val="en-US" w:eastAsia="zh-CN" w:bidi="ar"/>
              </w:rPr>
              <w:t>0.4</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1212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10.</w:t>
            </w:r>
            <w:r>
              <w:rPr>
                <w:rFonts w:hint="default" w:ascii="Times New Roman" w:hAnsi="Times New Roman" w:eastAsia="方正仿宋_GBK" w:cs="Times New Roman"/>
                <w:i w:val="0"/>
                <w:iCs w:val="0"/>
                <w:color w:val="auto"/>
                <w:kern w:val="0"/>
                <w:sz w:val="28"/>
                <w:szCs w:val="28"/>
                <w:highlight w:val="none"/>
                <w:u w:val="none"/>
                <w:lang w:val="en-US" w:eastAsia="zh-CN" w:bidi="ar"/>
              </w:rPr>
              <w:t>无故不参加县、市教育主管部门组织的职业技能大赛扣</w:t>
            </w:r>
            <w:r>
              <w:rPr>
                <w:rFonts w:hint="eastAsia" w:ascii="Times New Roman" w:hAnsi="Times New Roman" w:eastAsia="方正仿宋_GBK" w:cs="Times New Roman"/>
                <w:i w:val="0"/>
                <w:iCs w:val="0"/>
                <w:color w:val="auto"/>
                <w:kern w:val="0"/>
                <w:sz w:val="28"/>
                <w:szCs w:val="28"/>
                <w:highlight w:val="none"/>
                <w:u w:val="none"/>
                <w:lang w:val="en-US" w:eastAsia="zh-CN" w:bidi="ar"/>
              </w:rPr>
              <w:t>0.3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915" w:type="dxa"/>
            <w:vAlign w:val="center"/>
          </w:tcPr>
          <w:p w14:paraId="56F2D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Align w:val="center"/>
          </w:tcPr>
          <w:p w14:paraId="37CFD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电教中心</w:t>
            </w:r>
          </w:p>
        </w:tc>
      </w:tr>
      <w:tr w14:paraId="7695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22D72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082CA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（六）</w:t>
            </w:r>
            <w:r>
              <w:rPr>
                <w:rFonts w:hint="default" w:ascii="Times New Roman" w:hAnsi="Times New Roman" w:eastAsia="方正仿宋_GBK" w:cs="Times New Roman"/>
                <w:i w:val="0"/>
                <w:iCs w:val="0"/>
                <w:color w:val="auto"/>
                <w:kern w:val="0"/>
                <w:sz w:val="28"/>
                <w:szCs w:val="28"/>
                <w:highlight w:val="none"/>
                <w:u w:val="none"/>
                <w:lang w:val="en-US" w:eastAsia="zh-CN" w:bidi="ar"/>
              </w:rPr>
              <w:t>规划建设</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410" w:type="dxa"/>
            <w:vAlign w:val="center"/>
          </w:tcPr>
          <w:p w14:paraId="19021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shd w:val="clear" w:color="auto" w:fill="auto"/>
            <w:vAlign w:val="center"/>
          </w:tcPr>
          <w:p w14:paraId="63CAE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未按科室要求上报表格、资料，1次扣0.1分；造成教育系统考核扣分的情况，1次扣0.5分。</w:t>
            </w:r>
          </w:p>
          <w:p w14:paraId="7A756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2.基本建设及货物采购程序不规范，未按要求履行“三重一大”集体决策程序，1次扣0.2分；未按程序进行招标、发包，1次扣0.5分，并约谈校长；验收程序不规范，1次扣0.2分。</w:t>
            </w:r>
          </w:p>
          <w:p w14:paraId="1C397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3.合同要素不全，未签订安全、廉政责任书和质量保修书，未按要求及时兑现农民工工资，未按要求完成项目竣工验收结（决）算，未按合同约定留取质量保证金，档案资料不完善以上各项每发现1次扣0.1分。</w:t>
            </w:r>
          </w:p>
          <w:p w14:paraId="53F46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4.现场签证不及时，发现1次扣0.1分；计量不真实，发现1次扣0.2分。</w:t>
            </w:r>
          </w:p>
          <w:p w14:paraId="5BED3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5.超概算实施项目未按规定程序上报调整，1次扣1分，并约谈校长。</w:t>
            </w:r>
          </w:p>
          <w:p w14:paraId="5E4E5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6.工程质量、安全管理不规范，1次扣0.5分；出现工程质量、安全事故，此项考核得0分。</w:t>
            </w:r>
          </w:p>
          <w:p w14:paraId="37126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1"/>
              </w:rPr>
              <w:t>7.未按要求开展校舍安全年检扣0.2分。</w:t>
            </w:r>
          </w:p>
        </w:tc>
        <w:tc>
          <w:tcPr>
            <w:tcW w:w="915" w:type="dxa"/>
            <w:vAlign w:val="center"/>
          </w:tcPr>
          <w:p w14:paraId="239EA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Align w:val="center"/>
          </w:tcPr>
          <w:p w14:paraId="58988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规划建设</w:t>
            </w:r>
          </w:p>
        </w:tc>
      </w:tr>
      <w:tr w14:paraId="21AC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00178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六、满意度（</w:t>
            </w:r>
            <w:r>
              <w:rPr>
                <w:rFonts w:hint="eastAsia" w:ascii="Times New Roman" w:hAnsi="Times New Roman" w:eastAsia="方正仿宋_GBK" w:cs="Times New Roman"/>
                <w:i w:val="0"/>
                <w:iCs w:val="0"/>
                <w:color w:val="auto"/>
                <w:kern w:val="0"/>
                <w:sz w:val="28"/>
                <w:szCs w:val="28"/>
                <w:highlight w:val="none"/>
                <w:u w:val="none"/>
                <w:lang w:val="en-US" w:eastAsia="zh-CN" w:bidi="ar"/>
              </w:rPr>
              <w:t>8分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1509" w:type="dxa"/>
            <w:vAlign w:val="center"/>
          </w:tcPr>
          <w:p w14:paraId="564AF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教师</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410" w:type="dxa"/>
            <w:vAlign w:val="center"/>
          </w:tcPr>
          <w:p w14:paraId="71DA4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26AD8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学生及家长对任课教师进行满意度测评，总体测评结果情况计入学校考核。</w:t>
            </w:r>
          </w:p>
        </w:tc>
        <w:tc>
          <w:tcPr>
            <w:tcW w:w="915" w:type="dxa"/>
            <w:vAlign w:val="center"/>
          </w:tcPr>
          <w:p w14:paraId="29037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Merge w:val="restart"/>
            <w:vAlign w:val="center"/>
          </w:tcPr>
          <w:p w14:paraId="4A612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督导考核</w:t>
            </w:r>
          </w:p>
        </w:tc>
      </w:tr>
      <w:tr w14:paraId="3737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6495B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2F709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学校</w:t>
            </w:r>
          </w:p>
        </w:tc>
        <w:tc>
          <w:tcPr>
            <w:tcW w:w="1410" w:type="dxa"/>
            <w:vAlign w:val="center"/>
          </w:tcPr>
          <w:p w14:paraId="2288B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798A4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县教委领导</w:t>
            </w:r>
            <w:r>
              <w:rPr>
                <w:rFonts w:hint="eastAsia" w:ascii="Times New Roman" w:hAnsi="Times New Roman" w:eastAsia="方正仿宋_GBK" w:cs="Times New Roman"/>
                <w:i w:val="0"/>
                <w:iCs w:val="0"/>
                <w:color w:val="auto"/>
                <w:kern w:val="0"/>
                <w:sz w:val="28"/>
                <w:szCs w:val="28"/>
                <w:highlight w:val="none"/>
                <w:u w:val="none"/>
                <w:lang w:val="en-US" w:eastAsia="zh-CN" w:bidi="ar"/>
              </w:rPr>
              <w:t>（3分）</w:t>
            </w:r>
            <w:r>
              <w:rPr>
                <w:rFonts w:hint="default" w:ascii="Times New Roman" w:hAnsi="Times New Roman" w:eastAsia="方正仿宋_GBK" w:cs="Times New Roman"/>
                <w:i w:val="0"/>
                <w:iCs w:val="0"/>
                <w:color w:val="auto"/>
                <w:kern w:val="0"/>
                <w:sz w:val="28"/>
                <w:szCs w:val="28"/>
                <w:highlight w:val="none"/>
                <w:u w:val="none"/>
                <w:lang w:val="en-US" w:eastAsia="zh-CN" w:bidi="ar"/>
              </w:rPr>
              <w:t>、县教委各工作组</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、责任督学</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、人大代表、政协委员、辖区乡镇领导</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等对学校进行满意度评价，测评结果计入学校考核。</w:t>
            </w:r>
          </w:p>
        </w:tc>
        <w:tc>
          <w:tcPr>
            <w:tcW w:w="915" w:type="dxa"/>
            <w:vAlign w:val="center"/>
          </w:tcPr>
          <w:p w14:paraId="429E1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p>
        </w:tc>
        <w:tc>
          <w:tcPr>
            <w:tcW w:w="1531" w:type="dxa"/>
            <w:vMerge w:val="continue"/>
            <w:vAlign w:val="center"/>
          </w:tcPr>
          <w:p w14:paraId="5612D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0B8E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53314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七、加减分</w:t>
            </w:r>
            <w:r>
              <w:rPr>
                <w:rFonts w:hint="eastAsia" w:ascii="Times New Roman" w:hAnsi="Times New Roman" w:eastAsia="方正仿宋_GBK" w:cs="Times New Roman"/>
                <w:i w:val="0"/>
                <w:iCs w:val="0"/>
                <w:color w:val="auto"/>
                <w:kern w:val="0"/>
                <w:sz w:val="28"/>
                <w:szCs w:val="28"/>
                <w:highlight w:val="none"/>
                <w:u w:val="none"/>
                <w:lang w:val="en-US" w:eastAsia="zh-CN" w:bidi="ar"/>
              </w:rPr>
              <w:t>项</w:t>
            </w:r>
            <w:r>
              <w:rPr>
                <w:rFonts w:hint="default" w:ascii="Times New Roman" w:hAnsi="Times New Roman" w:eastAsia="方正仿宋_GBK" w:cs="Times New Roman"/>
                <w:i w:val="0"/>
                <w:iCs w:val="0"/>
                <w:color w:val="auto"/>
                <w:kern w:val="0"/>
                <w:sz w:val="28"/>
                <w:szCs w:val="28"/>
                <w:highlight w:val="none"/>
                <w:u w:val="none"/>
                <w:lang w:val="en-US" w:eastAsia="zh-CN" w:bidi="ar"/>
              </w:rPr>
              <w:t>（6</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1509" w:type="dxa"/>
            <w:vAlign w:val="center"/>
          </w:tcPr>
          <w:p w14:paraId="18D27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教师</w:t>
            </w:r>
            <w:r>
              <w:rPr>
                <w:rFonts w:hint="eastAsia" w:ascii="Times New Roman" w:hAnsi="Times New Roman" w:eastAsia="方正仿宋_GBK" w:cs="Times New Roman"/>
                <w:i w:val="0"/>
                <w:iCs w:val="0"/>
                <w:color w:val="auto"/>
                <w:kern w:val="0"/>
                <w:sz w:val="28"/>
                <w:szCs w:val="28"/>
                <w:highlight w:val="none"/>
                <w:u w:val="none"/>
                <w:lang w:val="en-US" w:eastAsia="zh-CN" w:bidi="ar"/>
              </w:rPr>
              <w:t>加分（2分）</w:t>
            </w:r>
          </w:p>
        </w:tc>
        <w:tc>
          <w:tcPr>
            <w:tcW w:w="1410" w:type="dxa"/>
            <w:vAlign w:val="center"/>
          </w:tcPr>
          <w:p w14:paraId="3615D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0C47E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教师赛课或其他获奖加分（只加教育行政部门和教研部门，以及层层推荐评选和参赛的）</w:t>
            </w:r>
          </w:p>
          <w:p w14:paraId="58B510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教师在各级教学现场课、基本功竞赛获奖，国家级一、二、三等分别加2分、1.5分、1分；市级一、二等分别加1分、0.8分；县级一等加0.5分</w:t>
            </w:r>
            <w:r>
              <w:rPr>
                <w:rFonts w:hint="eastAsia" w:ascii="Times New Roman" w:hAnsi="Times New Roman" w:eastAsia="方正仿宋_GBK" w:cs="Times New Roman"/>
                <w:i w:val="0"/>
                <w:iCs w:val="0"/>
                <w:color w:val="auto"/>
                <w:kern w:val="0"/>
                <w:sz w:val="28"/>
                <w:szCs w:val="28"/>
                <w:highlight w:val="none"/>
                <w:u w:val="none"/>
                <w:lang w:val="en-US" w:eastAsia="zh-CN" w:bidi="ar"/>
              </w:rPr>
              <w:t>。（同一赛事按最高奖计分，不重复计分，下同）</w:t>
            </w:r>
          </w:p>
          <w:p w14:paraId="2915AA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2.指导学生参赛，</w:t>
            </w:r>
            <w:r>
              <w:rPr>
                <w:rFonts w:hint="default" w:ascii="Times New Roman" w:hAnsi="Times New Roman" w:eastAsia="方正仿宋_GBK" w:cs="Times New Roman"/>
                <w:i w:val="0"/>
                <w:iCs w:val="0"/>
                <w:color w:val="auto"/>
                <w:kern w:val="0"/>
                <w:sz w:val="28"/>
                <w:szCs w:val="28"/>
                <w:highlight w:val="none"/>
                <w:u w:val="none"/>
                <w:lang w:val="en-US" w:eastAsia="zh-CN" w:bidi="ar"/>
              </w:rPr>
              <w:t>国家级一、二、三等分别加2分、1.5分、1分；市级一、二等分别加1分、0.8分；县级一等加0.5分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6F0D4F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3.鼓励并支持在编教师考取中职（或高中）教师资格，每新增1人，加1分。</w:t>
            </w:r>
          </w:p>
        </w:tc>
        <w:tc>
          <w:tcPr>
            <w:tcW w:w="915" w:type="dxa"/>
            <w:vAlign w:val="center"/>
          </w:tcPr>
          <w:p w14:paraId="5D539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531" w:type="dxa"/>
            <w:vAlign w:val="center"/>
          </w:tcPr>
          <w:p w14:paraId="1FC25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r w14:paraId="179F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1BA4D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36852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学校加分</w:t>
            </w:r>
            <w:r>
              <w:rPr>
                <w:rFonts w:hint="eastAsia" w:ascii="Times New Roman" w:hAnsi="Times New Roman" w:eastAsia="方正仿宋_GBK" w:cs="Times New Roman"/>
                <w:i w:val="0"/>
                <w:iCs w:val="0"/>
                <w:color w:val="auto"/>
                <w:kern w:val="0"/>
                <w:sz w:val="28"/>
                <w:szCs w:val="28"/>
                <w:highlight w:val="none"/>
                <w:u w:val="none"/>
                <w:lang w:val="en-US" w:eastAsia="zh-CN" w:bidi="ar"/>
              </w:rPr>
              <w:t>（4分）</w:t>
            </w:r>
          </w:p>
        </w:tc>
        <w:tc>
          <w:tcPr>
            <w:tcW w:w="1410" w:type="dxa"/>
            <w:vAlign w:val="center"/>
          </w:tcPr>
          <w:p w14:paraId="57C78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vAlign w:val="center"/>
          </w:tcPr>
          <w:p w14:paraId="4A47E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（只加教育行政部门和教研部门，以及层层推荐评选和参赛的）</w:t>
            </w:r>
          </w:p>
          <w:p w14:paraId="011A9B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获奖（同一项均不重复加分，且限本年度工作）</w:t>
            </w:r>
          </w:p>
          <w:p w14:paraId="6C063B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r>
              <w:rPr>
                <w:rFonts w:hint="eastAsia"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表彰：</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学校（单位）当年获</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表彰奖励（含获得荣誉称号、通报表扬，下同）的分别加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分，获教育部、市教委、县教委表彰奖励的分别加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，获教育行政管理部门以外的国家、市级、县级表彰奖励的分别加1分、0.5分、0.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54FD52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eastAsia="zh-CN" w:bidi="ar"/>
              </w:rPr>
              <w:t>参赛：当</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年参加教育行政部门和科研部门组织的团体性赛事，获国家级一、二、三等奖分别加3分、2分、1分；市级一、二、三等奖分别加2分、1分、0.5分；县级一、二、三等分别加1分、05分、0.3分。</w:t>
            </w:r>
            <w:r>
              <w:rPr>
                <w:rFonts w:hint="default" w:ascii="Times New Roman" w:hAnsi="Times New Roman" w:eastAsia="方正仿宋_GBK" w:cs="Times New Roman"/>
                <w:i w:val="0"/>
                <w:iCs w:val="0"/>
                <w:color w:val="auto"/>
                <w:kern w:val="0"/>
                <w:sz w:val="28"/>
                <w:szCs w:val="28"/>
                <w:highlight w:val="none"/>
                <w:u w:val="none"/>
                <w:lang w:val="en-US" w:eastAsia="zh-CN" w:bidi="ar"/>
              </w:rPr>
              <w:t>没有确定等级的按该项标准值计分。团体总分取1-8名或1-6名的，1、2名视为一等奖，3、4名视为二等奖，其余视为三等奖。有特等奖、一等奖、二等奖，计算时按本细则的一等奖、二等奖、三等奖加分，原三等奖及其他奖的不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教育行政管理部门</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以外的跟教育教学相关的赛事</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折半加分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2.现场会、经验交流会</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、赛事活动</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由教育行政部门指派相关的</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承办</w:t>
            </w:r>
            <w:r>
              <w:rPr>
                <w:rFonts w:hint="default" w:ascii="Times New Roman" w:hAnsi="Times New Roman" w:eastAsia="方正仿宋_GBK" w:cs="Times New Roman"/>
                <w:i w:val="0"/>
                <w:iCs w:val="0"/>
                <w:color w:val="auto"/>
                <w:kern w:val="0"/>
                <w:sz w:val="28"/>
                <w:szCs w:val="28"/>
                <w:highlight w:val="none"/>
                <w:u w:val="none"/>
                <w:lang w:val="en-US" w:eastAsia="zh-CN" w:bidi="ar"/>
              </w:rPr>
              <w:t>国家级、市级和县级现场会、经验交流会的，全国级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分/次，市级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分/次，县级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分/次</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，教研部门安排的</w:t>
            </w:r>
            <w:r>
              <w:rPr>
                <w:rFonts w:hint="default" w:ascii="Times New Roman" w:hAnsi="Times New Roman" w:eastAsia="方正仿宋_GBK" w:cs="Times New Roman"/>
                <w:i w:val="0"/>
                <w:iCs w:val="0"/>
                <w:color w:val="auto"/>
                <w:kern w:val="0"/>
                <w:sz w:val="28"/>
                <w:szCs w:val="28"/>
                <w:highlight w:val="none"/>
                <w:u w:val="none"/>
                <w:lang w:val="en-US" w:eastAsia="zh-CN" w:bidi="ar"/>
              </w:rPr>
              <w:t>折半加分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，协办单位按1/4加分。会上代表学校参加经验交流发言的国家级、市级、县级分别加0.5分、0.3分、0.2分。</w:t>
            </w:r>
          </w:p>
          <w:p w14:paraId="09EF99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3.代表迎检：学校（单位）代表全县教育系统接受国家级、市级和县级（县级不含本教育系统）检查的，全国级0.5分/次，市级0.2分/次，县级0.1分/次。</w:t>
            </w:r>
          </w:p>
          <w:p w14:paraId="1A72B7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招商引资：提供外地企业到我县投资意向信息，项目落地后根据投资额度进行加分（2000万以内项目加0.4分，</w:t>
            </w:r>
            <w:r>
              <w:rPr>
                <w:rFonts w:hint="eastAsia" w:ascii="Times New Roman" w:hAnsi="Times New Roman" w:eastAsia="方正仿宋_GBK" w:cs="Times New Roman"/>
                <w:i w:val="0"/>
                <w:iCs w:val="0"/>
                <w:color w:val="auto"/>
                <w:kern w:val="0"/>
                <w:sz w:val="28"/>
                <w:szCs w:val="28"/>
                <w:highlight w:val="none"/>
                <w:u w:val="none"/>
                <w:lang w:val="en-US" w:eastAsia="zh-CN" w:bidi="ar"/>
              </w:rPr>
              <w:t>2000万—5000万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元项目加0.6分，</w:t>
            </w:r>
            <w:r>
              <w:rPr>
                <w:rFonts w:hint="eastAsia" w:ascii="Times New Roman" w:hAnsi="Times New Roman" w:eastAsia="方正仿宋_GBK" w:cs="Times New Roman"/>
                <w:i w:val="0"/>
                <w:iCs w:val="0"/>
                <w:color w:val="auto"/>
                <w:kern w:val="0"/>
                <w:sz w:val="28"/>
                <w:szCs w:val="28"/>
                <w:highlight w:val="none"/>
                <w:u w:val="none"/>
                <w:lang w:val="en-US" w:eastAsia="zh-CN" w:bidi="ar"/>
              </w:rPr>
              <w:t>5000万—10000万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0.8分，10000万元以上项目加1分）。争取各类资金捐资助学或者争取各类教学及生活物资改善办学条件（仅指用于学校集体的，用于个人的不纳入计算），每争取5万元的资金或者物资加0.2分。总分值不超过1分。</w:t>
            </w:r>
          </w:p>
          <w:p w14:paraId="73E8F4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各类创建：本年度教育行政部门内新创建各类特色学校、示范学校、优质专业、骨干专业、实训基地等，国家级加1分，市级加0.5分，县级加0.2分。总分值不超过1分。</w:t>
            </w:r>
          </w:p>
          <w:p w14:paraId="0C9404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名师培养：支持鼓励本校优秀教师组建县级名师名校长工作室，对产生名师名校长工作室主持人的学校予以加分，市级、县级1人次分别加0.2分、0.1分；对产生名师名校长工作室成员的学校予以加分，市级、县级分别加0.1分、0.05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（此项加分不超过2分，同1人不累计加分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045176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r>
              <w:rPr>
                <w:rFonts w:hint="eastAsia" w:ascii="Times New Roman" w:hAnsi="Times New Roman" w:eastAsia="方正仿宋_GBK" w:cs="Times New Roman"/>
                <w:i w:val="0"/>
                <w:iCs w:val="0"/>
                <w:color w:val="auto"/>
                <w:kern w:val="0"/>
                <w:sz w:val="28"/>
                <w:szCs w:val="28"/>
                <w:highlight w:val="none"/>
                <w:u w:val="none"/>
                <w:lang w:val="en-US" w:eastAsia="zh-CN" w:bidi="ar"/>
              </w:rPr>
              <w:t>人事人才：（1）</w:t>
            </w:r>
            <w:r>
              <w:rPr>
                <w:rFonts w:hint="default" w:ascii="Times New Roman" w:hAnsi="Times New Roman" w:eastAsia="方正仿宋_GBK" w:cs="Times New Roman"/>
                <w:i w:val="0"/>
                <w:iCs w:val="0"/>
                <w:color w:val="auto"/>
                <w:kern w:val="0"/>
                <w:sz w:val="28"/>
                <w:szCs w:val="28"/>
                <w:highlight w:val="none"/>
                <w:u w:val="none"/>
                <w:lang w:val="en-US" w:eastAsia="zh-CN" w:bidi="ar"/>
              </w:rPr>
              <w:t>在推进人事领域改革中，典型案例或经验交流按国家、市、县级，分别加0.5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、0.3</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各校名师作用发挥好，如完成研训任务好、教共体内师徒结对有成效、担任紧缺学科兼职教研员等，予以加分；上学年考核为优秀的兼职教研员（含副教研员），其所在学校予以加分（此项由县教师进修学校负责考核学校）。</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学校帮扶人才资源组建校级名师工作室（学员面向全县），周期考核合格每个工作室加0.2分；新组建的县级名师工作室，主持人所在学校加0.1分。</w:t>
            </w:r>
            <w:r>
              <w:rPr>
                <w:rFonts w:hint="eastAsia" w:ascii="Times New Roman" w:hAnsi="Times New Roman" w:eastAsia="方正仿宋_GBK" w:cs="Times New Roman"/>
                <w:i w:val="0"/>
                <w:iCs w:val="0"/>
                <w:color w:val="auto"/>
                <w:kern w:val="0"/>
                <w:sz w:val="28"/>
                <w:szCs w:val="28"/>
                <w:highlight w:val="none"/>
                <w:u w:val="none"/>
                <w:lang w:val="en-US" w:eastAsia="zh-CN" w:bidi="ar"/>
              </w:rPr>
              <w:t>（4）各学校通过出台经费补助等激励举措，教师学历由中师或专科提升为本科每1人加0.1分，由本科提升为研究生每1人加0.3分。</w:t>
            </w:r>
          </w:p>
          <w:p w14:paraId="34B2D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8.信息加分：（1）学校（单位）报送的新闻信息、经验类信息被县教委采纳分别加0.1分、0.2分，</w:t>
            </w:r>
            <w:r>
              <w:rPr>
                <w:rFonts w:hint="eastAsia" w:ascii="Times New Roman" w:hAnsi="Times New Roman" w:eastAsia="方正仿宋_GBK" w:cs="Times New Roman"/>
                <w:i w:val="0"/>
                <w:iCs w:val="0"/>
                <w:color w:val="auto"/>
                <w:kern w:val="0"/>
                <w:sz w:val="28"/>
                <w:szCs w:val="28"/>
                <w:highlight w:val="none"/>
                <w:u w:val="none"/>
                <w:lang w:val="en-US" w:eastAsia="zh-CN" w:bidi="ar"/>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rPr>
              <w:t>领导肯定性批示的额外加0.1分；上报</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、市教委被采用的分别加0.3分、0.5分。（如同一信息被多次采用，只计最高分）（2）高质量专报类信息被县教委、市教委采用分别加0.3分、1分。（3）</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市级、国家级主流媒体每上稿1条分别加0.1分、0.2分。</w:t>
            </w:r>
            <w:r>
              <w:rPr>
                <w:rFonts w:hint="default" w:ascii="Times New Roman" w:hAnsi="Times New Roman" w:eastAsia="方正仿宋_GBK" w:cs="Times New Roman"/>
                <w:i w:val="0"/>
                <w:iCs w:val="0"/>
                <w:color w:val="auto"/>
                <w:kern w:val="0"/>
                <w:sz w:val="28"/>
                <w:szCs w:val="28"/>
                <w:highlight w:val="none"/>
                <w:u w:val="none"/>
                <w:lang w:val="en-US" w:eastAsia="zh-CN" w:bidi="ar"/>
              </w:rPr>
              <w:t>（第1-3项加分总分不超过2分，其中第3项加分最高不超过0.5分）</w:t>
            </w:r>
          </w:p>
        </w:tc>
        <w:tc>
          <w:tcPr>
            <w:tcW w:w="915" w:type="dxa"/>
            <w:vAlign w:val="center"/>
          </w:tcPr>
          <w:p w14:paraId="51A27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p>
        </w:tc>
        <w:tc>
          <w:tcPr>
            <w:tcW w:w="1531" w:type="dxa"/>
            <w:vAlign w:val="center"/>
          </w:tcPr>
          <w:p w14:paraId="6394B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r w14:paraId="3F83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5AF7A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09" w:type="dxa"/>
            <w:vAlign w:val="center"/>
          </w:tcPr>
          <w:p w14:paraId="2DBA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（三）学校</w:t>
            </w:r>
            <w:r>
              <w:rPr>
                <w:rFonts w:hint="default" w:ascii="Times New Roman" w:hAnsi="Times New Roman" w:eastAsia="方正仿宋_GBK" w:cs="Times New Roman"/>
                <w:i w:val="0"/>
                <w:iCs w:val="0"/>
                <w:color w:val="auto"/>
                <w:kern w:val="0"/>
                <w:sz w:val="28"/>
                <w:szCs w:val="28"/>
                <w:highlight w:val="none"/>
                <w:u w:val="none"/>
                <w:lang w:val="en-US" w:eastAsia="zh-CN" w:bidi="ar"/>
              </w:rPr>
              <w:t>减分</w:t>
            </w:r>
          </w:p>
        </w:tc>
        <w:tc>
          <w:tcPr>
            <w:tcW w:w="1410" w:type="dxa"/>
            <w:vAlign w:val="center"/>
          </w:tcPr>
          <w:p w14:paraId="20A33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735" w:type="dxa"/>
            <w:shd w:val="clear" w:color="auto" w:fill="auto"/>
            <w:vAlign w:val="top"/>
          </w:tcPr>
          <w:p w14:paraId="3C56E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1.学校受到上级责任追究、通报批评或考核扣分的：（1）学校当年被</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通报的分别扣3分、2分、1分，被教育部、市教委、县教委通报的分别扣2分、1分、0.5分，被教育行政管理部门以外的国家、市级、县级部门通报的分别扣1分、0.5分、0.3分。教育行政管理部门的下级单位通报的折半扣分。另外有个人被通报的折半扣分。（2）县委教育工委、县教委受到上级责任追究、通报批评或考核扣分的，根据被追究、通报或扣分的原因，主要责任属于学校的，主要责任学校扣1分，其他相关责任学校（单位）扣0.5分。</w:t>
            </w:r>
          </w:p>
          <w:p w14:paraId="0B181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2.代表迎检发现问题的：学校代表全县教育系统</w:t>
            </w:r>
            <w:r>
              <w:rPr>
                <w:rFonts w:hint="eastAsia" w:ascii="Times New Roman" w:hAnsi="Times New Roman" w:eastAsia="方正仿宋_GBK" w:cs="Times New Roman"/>
                <w:i w:val="0"/>
                <w:iCs w:val="0"/>
                <w:color w:val="auto"/>
                <w:kern w:val="0"/>
                <w:sz w:val="28"/>
                <w:szCs w:val="28"/>
                <w:highlight w:val="none"/>
                <w:u w:val="none"/>
                <w:lang w:val="en-US" w:eastAsia="zh-CN" w:bidi="ar"/>
              </w:rPr>
              <w:t>接受国家级</w:t>
            </w:r>
            <w:r>
              <w:rPr>
                <w:rFonts w:hint="default" w:ascii="Times New Roman" w:hAnsi="Times New Roman" w:eastAsia="方正仿宋_GBK" w:cs="Times New Roman"/>
                <w:i w:val="0"/>
                <w:iCs w:val="0"/>
                <w:color w:val="auto"/>
                <w:kern w:val="0"/>
                <w:sz w:val="28"/>
                <w:szCs w:val="28"/>
                <w:highlight w:val="none"/>
                <w:u w:val="none"/>
                <w:lang w:val="en-US" w:eastAsia="zh-CN" w:bidi="ar"/>
              </w:rPr>
              <w:t>、市级和县级（县级不含自己教育系统）检查发现问题的，全国级1分/次，市级0.5分/次，县级0.2分/次</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未按要求参加相关培训、会议，以及活动赛事和提供相关资料的扣0.5分/次。</w:t>
            </w:r>
          </w:p>
        </w:tc>
        <w:tc>
          <w:tcPr>
            <w:tcW w:w="915" w:type="dxa"/>
            <w:vAlign w:val="center"/>
          </w:tcPr>
          <w:p w14:paraId="0B0E7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31" w:type="dxa"/>
            <w:vAlign w:val="center"/>
          </w:tcPr>
          <w:p w14:paraId="2285F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bl>
    <w:p w14:paraId="50802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sectPr>
      <w:footerReference r:id="rId3" w:type="default"/>
      <w:pgSz w:w="16838" w:h="11906" w:orient="landscape"/>
      <w:pgMar w:top="1800" w:right="1440" w:bottom="1800" w:left="1440"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744B0838-064B-4899-BCAC-34938563B465}"/>
  </w:font>
  <w:font w:name="方正小标宋_GBK">
    <w:panose1 w:val="02000000000000000000"/>
    <w:charset w:val="86"/>
    <w:family w:val="auto"/>
    <w:pitch w:val="default"/>
    <w:sig w:usb0="00000001" w:usb1="080E0000" w:usb2="00000000" w:usb3="00000000" w:csb0="00040000" w:csb1="00000000"/>
    <w:embedRegular r:id="rId2" w:fontKey="{EE35138B-0E13-4325-BB00-F2EE802C7B89}"/>
  </w:font>
  <w:font w:name="方正黑体_GBK">
    <w:panose1 w:val="02010600010101010101"/>
    <w:charset w:val="86"/>
    <w:family w:val="auto"/>
    <w:pitch w:val="default"/>
    <w:sig w:usb0="00000001" w:usb1="080E0000" w:usb2="00000000" w:usb3="00000000" w:csb0="00040000" w:csb1="00000000"/>
    <w:embedRegular r:id="rId3" w:fontKey="{7A13AA23-F699-456F-A7EF-82FB6E966991}"/>
  </w:font>
  <w:font w:name="东文宋体">
    <w:altName w:val="宋体"/>
    <w:panose1 w:val="00000000000000000000"/>
    <w:charset w:val="00"/>
    <w:family w:val="auto"/>
    <w:pitch w:val="default"/>
    <w:sig w:usb0="00000000" w:usb1="00000000" w:usb2="00000000" w:usb3="00000000" w:csb0="00000000" w:csb1="00000000"/>
    <w:embedRegular r:id="rId4" w:fontKey="{A263A9E3-4D57-4CD6-B471-55A1E88AD2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E74B">
    <w:pPr>
      <w:pStyle w:val="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59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5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9CBD2">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3.7pt;mso-position-horizontal:outside;mso-position-horizontal-relative:margin;z-index:251659264;mso-width-relative:page;mso-height-relative:page;" filled="f" stroked="f" coordsize="21600,21600" o:gfxdata="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2jQzr1AAAAAUBAAAPAAAAAAAAAAEAIAAAACIAAABkcnMvZG93bnJldi54&#10;bWxQSwECFAAUAAAACACHTuJAJ7HctTcCAABiBAAADgAAAAAAAAABACAAAAAjAQAAZHJzL2Uyb0Rv&#10;Yy54bWxQSwUGAAAAAAYABgBZAQAAzAUAAAAA&#10;">
              <v:fill on="f" focussize="0,0"/>
              <v:stroke on="f" weight="0.5pt"/>
              <v:imagedata o:title=""/>
              <o:lock v:ext="edit" aspectratio="f"/>
              <v:textbox inset="0mm,0mm,0mm,0mm" style="mso-fit-shape-to-text:t;">
                <w:txbxContent>
                  <w:p w14:paraId="2BE9CBD2">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YjkyYjUwNGIyNTUwNWU3NmRhYTFlYTM1Yjc4MDQifQ=="/>
  </w:docVars>
  <w:rsids>
    <w:rsidRoot w:val="49CD4BC6"/>
    <w:rsid w:val="02A529CE"/>
    <w:rsid w:val="033D97E3"/>
    <w:rsid w:val="04D108B5"/>
    <w:rsid w:val="05316A87"/>
    <w:rsid w:val="053E2C54"/>
    <w:rsid w:val="05486CD5"/>
    <w:rsid w:val="0560383E"/>
    <w:rsid w:val="05C25634"/>
    <w:rsid w:val="06F07F7E"/>
    <w:rsid w:val="079A621F"/>
    <w:rsid w:val="07CDE734"/>
    <w:rsid w:val="08BD582D"/>
    <w:rsid w:val="091D7025"/>
    <w:rsid w:val="09E956FD"/>
    <w:rsid w:val="0ABB6AF5"/>
    <w:rsid w:val="0B1C57E6"/>
    <w:rsid w:val="0CAE6912"/>
    <w:rsid w:val="0CD7D1F1"/>
    <w:rsid w:val="0CFFCA9F"/>
    <w:rsid w:val="0E4806A0"/>
    <w:rsid w:val="0F44355D"/>
    <w:rsid w:val="0F6239E3"/>
    <w:rsid w:val="0F6F1505"/>
    <w:rsid w:val="135950FD"/>
    <w:rsid w:val="13923A2B"/>
    <w:rsid w:val="13F866C4"/>
    <w:rsid w:val="147C09AD"/>
    <w:rsid w:val="14F070A6"/>
    <w:rsid w:val="1577FF38"/>
    <w:rsid w:val="158350B5"/>
    <w:rsid w:val="15DB0CFF"/>
    <w:rsid w:val="16287735"/>
    <w:rsid w:val="16543C05"/>
    <w:rsid w:val="1768191B"/>
    <w:rsid w:val="179F5DB8"/>
    <w:rsid w:val="18BF3C55"/>
    <w:rsid w:val="19AF3AE0"/>
    <w:rsid w:val="19B46FFB"/>
    <w:rsid w:val="19F97F16"/>
    <w:rsid w:val="1A37AAF5"/>
    <w:rsid w:val="1AFBFA55"/>
    <w:rsid w:val="1BFB01F2"/>
    <w:rsid w:val="1BFF0684"/>
    <w:rsid w:val="1BFF94A9"/>
    <w:rsid w:val="1D434E54"/>
    <w:rsid w:val="1D72568A"/>
    <w:rsid w:val="1D8E654A"/>
    <w:rsid w:val="1DFB1C45"/>
    <w:rsid w:val="1DFD71AE"/>
    <w:rsid w:val="1DFDFFAE"/>
    <w:rsid w:val="1E272465"/>
    <w:rsid w:val="1F2B3DF2"/>
    <w:rsid w:val="1F5F5B50"/>
    <w:rsid w:val="1F6D7F66"/>
    <w:rsid w:val="1F7F19CB"/>
    <w:rsid w:val="1FEDAFAB"/>
    <w:rsid w:val="1FF72F28"/>
    <w:rsid w:val="1FF9B794"/>
    <w:rsid w:val="200E269A"/>
    <w:rsid w:val="20CE7E60"/>
    <w:rsid w:val="2481629E"/>
    <w:rsid w:val="25FEA978"/>
    <w:rsid w:val="27B4468D"/>
    <w:rsid w:val="27F9F096"/>
    <w:rsid w:val="286D3296"/>
    <w:rsid w:val="28AB1AFF"/>
    <w:rsid w:val="29EE2FFE"/>
    <w:rsid w:val="29F5E5CB"/>
    <w:rsid w:val="2B7B3A0B"/>
    <w:rsid w:val="2BEF5373"/>
    <w:rsid w:val="2BF20883"/>
    <w:rsid w:val="2BF91C31"/>
    <w:rsid w:val="2C421D97"/>
    <w:rsid w:val="2CEE7DE3"/>
    <w:rsid w:val="2D7B943D"/>
    <w:rsid w:val="2DA79484"/>
    <w:rsid w:val="2DDB4BF1"/>
    <w:rsid w:val="2DF7D132"/>
    <w:rsid w:val="2EB365FE"/>
    <w:rsid w:val="2EB71C11"/>
    <w:rsid w:val="2EC82FC5"/>
    <w:rsid w:val="2F3EE689"/>
    <w:rsid w:val="2F4800A8"/>
    <w:rsid w:val="2F775BBA"/>
    <w:rsid w:val="2F79BCD8"/>
    <w:rsid w:val="2F79BF90"/>
    <w:rsid w:val="2F7FDDE0"/>
    <w:rsid w:val="30FD4EC2"/>
    <w:rsid w:val="32873A2A"/>
    <w:rsid w:val="32EDFA8B"/>
    <w:rsid w:val="333E38A2"/>
    <w:rsid w:val="337E5FCA"/>
    <w:rsid w:val="338D69A3"/>
    <w:rsid w:val="33CF2A17"/>
    <w:rsid w:val="34056574"/>
    <w:rsid w:val="356674DA"/>
    <w:rsid w:val="35B79C0D"/>
    <w:rsid w:val="35CD7559"/>
    <w:rsid w:val="35DF14E6"/>
    <w:rsid w:val="35FBBE94"/>
    <w:rsid w:val="366873F1"/>
    <w:rsid w:val="367FD721"/>
    <w:rsid w:val="370E7E29"/>
    <w:rsid w:val="37347AA7"/>
    <w:rsid w:val="375418F6"/>
    <w:rsid w:val="375AB7B0"/>
    <w:rsid w:val="3788683C"/>
    <w:rsid w:val="379D4D6B"/>
    <w:rsid w:val="37ED5ED6"/>
    <w:rsid w:val="37FBCF8D"/>
    <w:rsid w:val="38575800"/>
    <w:rsid w:val="386A108F"/>
    <w:rsid w:val="38B25A57"/>
    <w:rsid w:val="3902576C"/>
    <w:rsid w:val="396B86A2"/>
    <w:rsid w:val="3A064DE8"/>
    <w:rsid w:val="3BA6668A"/>
    <w:rsid w:val="3BBFA9E5"/>
    <w:rsid w:val="3BBFEA6C"/>
    <w:rsid w:val="3BF637CC"/>
    <w:rsid w:val="3BFB7063"/>
    <w:rsid w:val="3DD0BB7F"/>
    <w:rsid w:val="3E1F1D7C"/>
    <w:rsid w:val="3E354F68"/>
    <w:rsid w:val="3E6CE2BA"/>
    <w:rsid w:val="3EAFDD39"/>
    <w:rsid w:val="3EC537FC"/>
    <w:rsid w:val="3ECB2AA2"/>
    <w:rsid w:val="3ED8B396"/>
    <w:rsid w:val="3EE73D81"/>
    <w:rsid w:val="3EF8A4A3"/>
    <w:rsid w:val="3EFB729D"/>
    <w:rsid w:val="3EFBCBB2"/>
    <w:rsid w:val="3EFC7959"/>
    <w:rsid w:val="3F751FE0"/>
    <w:rsid w:val="3F790AB1"/>
    <w:rsid w:val="3F7EB774"/>
    <w:rsid w:val="3FB157F6"/>
    <w:rsid w:val="3FBDA439"/>
    <w:rsid w:val="3FBF5C4D"/>
    <w:rsid w:val="3FD7095A"/>
    <w:rsid w:val="3FDEB94B"/>
    <w:rsid w:val="3FEB3FF8"/>
    <w:rsid w:val="3FF76327"/>
    <w:rsid w:val="3FFB9D7C"/>
    <w:rsid w:val="3FFD414C"/>
    <w:rsid w:val="3FFEB63D"/>
    <w:rsid w:val="3FFED963"/>
    <w:rsid w:val="401D732F"/>
    <w:rsid w:val="40D7128C"/>
    <w:rsid w:val="40F57A4A"/>
    <w:rsid w:val="41B33EED"/>
    <w:rsid w:val="426C397D"/>
    <w:rsid w:val="454B233B"/>
    <w:rsid w:val="45FB0492"/>
    <w:rsid w:val="460F771A"/>
    <w:rsid w:val="463F5F9F"/>
    <w:rsid w:val="46584C1D"/>
    <w:rsid w:val="47FE636F"/>
    <w:rsid w:val="47FEB6AC"/>
    <w:rsid w:val="48A028AB"/>
    <w:rsid w:val="49211C3E"/>
    <w:rsid w:val="49CD4BC6"/>
    <w:rsid w:val="49DD2E44"/>
    <w:rsid w:val="4AA31482"/>
    <w:rsid w:val="4ADA02F6"/>
    <w:rsid w:val="4ADD1B95"/>
    <w:rsid w:val="4BAFDEF1"/>
    <w:rsid w:val="4BFB92BF"/>
    <w:rsid w:val="4C8E3020"/>
    <w:rsid w:val="4D5F64E2"/>
    <w:rsid w:val="4D6D9204"/>
    <w:rsid w:val="4DF5DD4D"/>
    <w:rsid w:val="4E1532DD"/>
    <w:rsid w:val="4E29451F"/>
    <w:rsid w:val="4EB67A12"/>
    <w:rsid w:val="4EB78737"/>
    <w:rsid w:val="4F005E52"/>
    <w:rsid w:val="4F905428"/>
    <w:rsid w:val="4F9F9B07"/>
    <w:rsid w:val="4FDDA267"/>
    <w:rsid w:val="4FEF18ED"/>
    <w:rsid w:val="508A7846"/>
    <w:rsid w:val="509E6E33"/>
    <w:rsid w:val="50D92DFE"/>
    <w:rsid w:val="50DC68EF"/>
    <w:rsid w:val="514A1594"/>
    <w:rsid w:val="51DF261F"/>
    <w:rsid w:val="52B0193D"/>
    <w:rsid w:val="52DB4C0C"/>
    <w:rsid w:val="52F15BE4"/>
    <w:rsid w:val="5325232B"/>
    <w:rsid w:val="53E5D153"/>
    <w:rsid w:val="54EA6282"/>
    <w:rsid w:val="54F41FB5"/>
    <w:rsid w:val="55845FC9"/>
    <w:rsid w:val="55D1108B"/>
    <w:rsid w:val="55EFD6E5"/>
    <w:rsid w:val="566E40C3"/>
    <w:rsid w:val="569D49B1"/>
    <w:rsid w:val="569F46C7"/>
    <w:rsid w:val="569F695D"/>
    <w:rsid w:val="5730D4E8"/>
    <w:rsid w:val="577F5F0A"/>
    <w:rsid w:val="57DF1C9D"/>
    <w:rsid w:val="57FB1258"/>
    <w:rsid w:val="57FE7F8C"/>
    <w:rsid w:val="589917F1"/>
    <w:rsid w:val="58F75C95"/>
    <w:rsid w:val="59F3BE1C"/>
    <w:rsid w:val="5A3D4D9F"/>
    <w:rsid w:val="5A7FF0EE"/>
    <w:rsid w:val="5AED1980"/>
    <w:rsid w:val="5B8B60E5"/>
    <w:rsid w:val="5BE11727"/>
    <w:rsid w:val="5BF51629"/>
    <w:rsid w:val="5D281862"/>
    <w:rsid w:val="5D6F10F5"/>
    <w:rsid w:val="5DBB92D4"/>
    <w:rsid w:val="5DBF1857"/>
    <w:rsid w:val="5DE7F0D4"/>
    <w:rsid w:val="5DE9B90C"/>
    <w:rsid w:val="5DEC973D"/>
    <w:rsid w:val="5DEF1DFE"/>
    <w:rsid w:val="5DF1640C"/>
    <w:rsid w:val="5DF7D2DC"/>
    <w:rsid w:val="5DFB8CDA"/>
    <w:rsid w:val="5DFBC420"/>
    <w:rsid w:val="5E2F2E05"/>
    <w:rsid w:val="5E5A908B"/>
    <w:rsid w:val="5E5F081A"/>
    <w:rsid w:val="5E732029"/>
    <w:rsid w:val="5E77BAAA"/>
    <w:rsid w:val="5E7B13E8"/>
    <w:rsid w:val="5E996852"/>
    <w:rsid w:val="5EB2F688"/>
    <w:rsid w:val="5EF3DBC5"/>
    <w:rsid w:val="5EFEC04E"/>
    <w:rsid w:val="5EFF944E"/>
    <w:rsid w:val="5F3519B9"/>
    <w:rsid w:val="5F76FD03"/>
    <w:rsid w:val="5F7EF141"/>
    <w:rsid w:val="5FBFCA51"/>
    <w:rsid w:val="5FD899CC"/>
    <w:rsid w:val="5FDF0AC5"/>
    <w:rsid w:val="5FFAE03F"/>
    <w:rsid w:val="611B6B1B"/>
    <w:rsid w:val="61FFB842"/>
    <w:rsid w:val="62D243D0"/>
    <w:rsid w:val="64F34037"/>
    <w:rsid w:val="653F118C"/>
    <w:rsid w:val="65646CE3"/>
    <w:rsid w:val="65E57A08"/>
    <w:rsid w:val="65F81F16"/>
    <w:rsid w:val="664C24A8"/>
    <w:rsid w:val="669F6E38"/>
    <w:rsid w:val="66B16880"/>
    <w:rsid w:val="66FF8587"/>
    <w:rsid w:val="673E5311"/>
    <w:rsid w:val="673FB8F0"/>
    <w:rsid w:val="677348A5"/>
    <w:rsid w:val="677B0314"/>
    <w:rsid w:val="677F4F0C"/>
    <w:rsid w:val="67B2B355"/>
    <w:rsid w:val="67BF2B75"/>
    <w:rsid w:val="67CBD734"/>
    <w:rsid w:val="67EDE3E9"/>
    <w:rsid w:val="67EF3F72"/>
    <w:rsid w:val="68DA75AA"/>
    <w:rsid w:val="692A1FF1"/>
    <w:rsid w:val="696FAD02"/>
    <w:rsid w:val="6A723364"/>
    <w:rsid w:val="6AA95198"/>
    <w:rsid w:val="6AFFDBB0"/>
    <w:rsid w:val="6B7DFE2A"/>
    <w:rsid w:val="6B7E15AB"/>
    <w:rsid w:val="6BF7A11B"/>
    <w:rsid w:val="6BFF0F84"/>
    <w:rsid w:val="6D687791"/>
    <w:rsid w:val="6DBDD489"/>
    <w:rsid w:val="6DEB81F1"/>
    <w:rsid w:val="6DFC2A1A"/>
    <w:rsid w:val="6DFE2B3B"/>
    <w:rsid w:val="6E796E47"/>
    <w:rsid w:val="6ECED7BC"/>
    <w:rsid w:val="6EEDB2A4"/>
    <w:rsid w:val="6F5FB23C"/>
    <w:rsid w:val="6F63DAC8"/>
    <w:rsid w:val="6F79CFF2"/>
    <w:rsid w:val="6FAD5B59"/>
    <w:rsid w:val="6FB53338"/>
    <w:rsid w:val="6FCBAD79"/>
    <w:rsid w:val="6FD64C81"/>
    <w:rsid w:val="6FD9FB4D"/>
    <w:rsid w:val="6FDBEFB7"/>
    <w:rsid w:val="6FEA95D7"/>
    <w:rsid w:val="6FEB18BD"/>
    <w:rsid w:val="6FFECF93"/>
    <w:rsid w:val="6FFF70BE"/>
    <w:rsid w:val="6FFF7960"/>
    <w:rsid w:val="7019691C"/>
    <w:rsid w:val="70F058CE"/>
    <w:rsid w:val="71500A63"/>
    <w:rsid w:val="715F9B33"/>
    <w:rsid w:val="71900E5F"/>
    <w:rsid w:val="71AEB40C"/>
    <w:rsid w:val="71CB1E97"/>
    <w:rsid w:val="729D3834"/>
    <w:rsid w:val="72B99295"/>
    <w:rsid w:val="72D52FCE"/>
    <w:rsid w:val="72EF8CB1"/>
    <w:rsid w:val="72F9ECAB"/>
    <w:rsid w:val="73DACF97"/>
    <w:rsid w:val="73FDA3CD"/>
    <w:rsid w:val="73FF8CC2"/>
    <w:rsid w:val="74CE4179"/>
    <w:rsid w:val="75572428"/>
    <w:rsid w:val="755E1C70"/>
    <w:rsid w:val="75614FED"/>
    <w:rsid w:val="75BB4604"/>
    <w:rsid w:val="75CF04C5"/>
    <w:rsid w:val="75DFBF24"/>
    <w:rsid w:val="75F1A74D"/>
    <w:rsid w:val="7676EA20"/>
    <w:rsid w:val="767D4FF2"/>
    <w:rsid w:val="769F8383"/>
    <w:rsid w:val="76EB87EA"/>
    <w:rsid w:val="76F75F97"/>
    <w:rsid w:val="76FC911D"/>
    <w:rsid w:val="776BAC96"/>
    <w:rsid w:val="77907A75"/>
    <w:rsid w:val="77A5052C"/>
    <w:rsid w:val="77A923D6"/>
    <w:rsid w:val="77DB67A6"/>
    <w:rsid w:val="77DBDE46"/>
    <w:rsid w:val="77DF8107"/>
    <w:rsid w:val="77F666FE"/>
    <w:rsid w:val="77F96052"/>
    <w:rsid w:val="77FE7502"/>
    <w:rsid w:val="77FEC9FE"/>
    <w:rsid w:val="77FF6999"/>
    <w:rsid w:val="77FF90A0"/>
    <w:rsid w:val="7831C008"/>
    <w:rsid w:val="787F4992"/>
    <w:rsid w:val="78B83176"/>
    <w:rsid w:val="78F9071F"/>
    <w:rsid w:val="79370D05"/>
    <w:rsid w:val="79BCB263"/>
    <w:rsid w:val="79DEC32C"/>
    <w:rsid w:val="79E0024E"/>
    <w:rsid w:val="79EE3B01"/>
    <w:rsid w:val="79EFB270"/>
    <w:rsid w:val="79FB751F"/>
    <w:rsid w:val="7AB7FDE5"/>
    <w:rsid w:val="7ADEA45E"/>
    <w:rsid w:val="7AF358FA"/>
    <w:rsid w:val="7AFBD742"/>
    <w:rsid w:val="7B5F534F"/>
    <w:rsid w:val="7B5FF52C"/>
    <w:rsid w:val="7B699A0C"/>
    <w:rsid w:val="7BAF7501"/>
    <w:rsid w:val="7BB70FD6"/>
    <w:rsid w:val="7BB719A2"/>
    <w:rsid w:val="7BD78555"/>
    <w:rsid w:val="7BDFB0D9"/>
    <w:rsid w:val="7BE346C3"/>
    <w:rsid w:val="7BEB7AD9"/>
    <w:rsid w:val="7BEE3E91"/>
    <w:rsid w:val="7BEFAA11"/>
    <w:rsid w:val="7BFB399B"/>
    <w:rsid w:val="7BFD8338"/>
    <w:rsid w:val="7BFF4AA2"/>
    <w:rsid w:val="7C8B294F"/>
    <w:rsid w:val="7CAF30ED"/>
    <w:rsid w:val="7CDEBC2F"/>
    <w:rsid w:val="7CE6CD28"/>
    <w:rsid w:val="7CEDF254"/>
    <w:rsid w:val="7D2E0DC0"/>
    <w:rsid w:val="7D3E3DA6"/>
    <w:rsid w:val="7D3FF6D5"/>
    <w:rsid w:val="7D6419B4"/>
    <w:rsid w:val="7D6BB517"/>
    <w:rsid w:val="7D893333"/>
    <w:rsid w:val="7DA86C13"/>
    <w:rsid w:val="7DAD8550"/>
    <w:rsid w:val="7DAF40A5"/>
    <w:rsid w:val="7DCEAB8B"/>
    <w:rsid w:val="7DCFFECC"/>
    <w:rsid w:val="7DD959AB"/>
    <w:rsid w:val="7DDF45A2"/>
    <w:rsid w:val="7DDFA2EB"/>
    <w:rsid w:val="7DEFDD53"/>
    <w:rsid w:val="7DFDD939"/>
    <w:rsid w:val="7DFF29A5"/>
    <w:rsid w:val="7DFFB871"/>
    <w:rsid w:val="7DFFDEAC"/>
    <w:rsid w:val="7DFFF11A"/>
    <w:rsid w:val="7E1150D6"/>
    <w:rsid w:val="7E1259C9"/>
    <w:rsid w:val="7E5F1B33"/>
    <w:rsid w:val="7E6B9554"/>
    <w:rsid w:val="7E6F389A"/>
    <w:rsid w:val="7E77044E"/>
    <w:rsid w:val="7E7748CA"/>
    <w:rsid w:val="7E7BD71E"/>
    <w:rsid w:val="7E7DFB4A"/>
    <w:rsid w:val="7E7FC372"/>
    <w:rsid w:val="7E7FDE99"/>
    <w:rsid w:val="7EBD1BFD"/>
    <w:rsid w:val="7EE7299B"/>
    <w:rsid w:val="7EFB2C50"/>
    <w:rsid w:val="7EFBCDA8"/>
    <w:rsid w:val="7EFBF26D"/>
    <w:rsid w:val="7EFEC11F"/>
    <w:rsid w:val="7EFF1230"/>
    <w:rsid w:val="7EFFFCF4"/>
    <w:rsid w:val="7F383806"/>
    <w:rsid w:val="7F575A5F"/>
    <w:rsid w:val="7F5B485B"/>
    <w:rsid w:val="7F6FACFA"/>
    <w:rsid w:val="7F756BA8"/>
    <w:rsid w:val="7F759F9F"/>
    <w:rsid w:val="7F75C5BD"/>
    <w:rsid w:val="7F7B272C"/>
    <w:rsid w:val="7F7E1E98"/>
    <w:rsid w:val="7F7FFCB7"/>
    <w:rsid w:val="7F9EEACD"/>
    <w:rsid w:val="7F9F7803"/>
    <w:rsid w:val="7FB306DE"/>
    <w:rsid w:val="7FB5523E"/>
    <w:rsid w:val="7FB849B6"/>
    <w:rsid w:val="7FB97476"/>
    <w:rsid w:val="7FBD6EC5"/>
    <w:rsid w:val="7FBFC47B"/>
    <w:rsid w:val="7FBFDEB2"/>
    <w:rsid w:val="7FC1E8A4"/>
    <w:rsid w:val="7FD503E5"/>
    <w:rsid w:val="7FD901B0"/>
    <w:rsid w:val="7FDA92CF"/>
    <w:rsid w:val="7FDD1714"/>
    <w:rsid w:val="7FDECF53"/>
    <w:rsid w:val="7FDF23CD"/>
    <w:rsid w:val="7FDF37DD"/>
    <w:rsid w:val="7FDFBDA9"/>
    <w:rsid w:val="7FEB3E1F"/>
    <w:rsid w:val="7FEB7F6B"/>
    <w:rsid w:val="7FED03E5"/>
    <w:rsid w:val="7FED06EE"/>
    <w:rsid w:val="7FEFABCC"/>
    <w:rsid w:val="7FF6E29C"/>
    <w:rsid w:val="7FF7C03F"/>
    <w:rsid w:val="7FF9CC7A"/>
    <w:rsid w:val="7FFB51DE"/>
    <w:rsid w:val="7FFC56EB"/>
    <w:rsid w:val="7FFD4749"/>
    <w:rsid w:val="7FFEFA9C"/>
    <w:rsid w:val="7FFF63D2"/>
    <w:rsid w:val="7FFF7FDD"/>
    <w:rsid w:val="7FFFDDF9"/>
    <w:rsid w:val="8CEA4E89"/>
    <w:rsid w:val="92FFF6A3"/>
    <w:rsid w:val="95F815E6"/>
    <w:rsid w:val="97C70634"/>
    <w:rsid w:val="97FA81AE"/>
    <w:rsid w:val="9BDDF1FA"/>
    <w:rsid w:val="9D2F6B0F"/>
    <w:rsid w:val="9DA97535"/>
    <w:rsid w:val="9DFE5919"/>
    <w:rsid w:val="9EBFF83D"/>
    <w:rsid w:val="9EDBC451"/>
    <w:rsid w:val="9EFF8B08"/>
    <w:rsid w:val="9FE6BC3C"/>
    <w:rsid w:val="9FF382F5"/>
    <w:rsid w:val="9FFBF6AE"/>
    <w:rsid w:val="9FFF4D67"/>
    <w:rsid w:val="9FFF9651"/>
    <w:rsid w:val="A0F11A43"/>
    <w:rsid w:val="A17B7E81"/>
    <w:rsid w:val="A4DFB0E8"/>
    <w:rsid w:val="A4EF4E52"/>
    <w:rsid w:val="A8FA0A6C"/>
    <w:rsid w:val="AAF91E47"/>
    <w:rsid w:val="ABCFE000"/>
    <w:rsid w:val="ABF74D94"/>
    <w:rsid w:val="ACFFE647"/>
    <w:rsid w:val="AD2F0CD9"/>
    <w:rsid w:val="ADF5C3BD"/>
    <w:rsid w:val="AEEDADAE"/>
    <w:rsid w:val="AEEE98F5"/>
    <w:rsid w:val="AFBD702B"/>
    <w:rsid w:val="AFDCC237"/>
    <w:rsid w:val="AFFA2BDF"/>
    <w:rsid w:val="AFFF0D08"/>
    <w:rsid w:val="B13F9917"/>
    <w:rsid w:val="B1C9FDCA"/>
    <w:rsid w:val="B3F714C5"/>
    <w:rsid w:val="B3FB3FA0"/>
    <w:rsid w:val="B3FCD30A"/>
    <w:rsid w:val="B4AA8BAD"/>
    <w:rsid w:val="B69F9666"/>
    <w:rsid w:val="B6BD6814"/>
    <w:rsid w:val="B76B1D50"/>
    <w:rsid w:val="B7CFB40B"/>
    <w:rsid w:val="B7D67FC0"/>
    <w:rsid w:val="B7F7C173"/>
    <w:rsid w:val="B7FF3746"/>
    <w:rsid w:val="B89FC70A"/>
    <w:rsid w:val="B9BF5722"/>
    <w:rsid w:val="B9FBB1C1"/>
    <w:rsid w:val="BADE13A7"/>
    <w:rsid w:val="BAF57732"/>
    <w:rsid w:val="BAFE9A91"/>
    <w:rsid w:val="BB47E418"/>
    <w:rsid w:val="BBAEA17A"/>
    <w:rsid w:val="BBB89315"/>
    <w:rsid w:val="BBEFF458"/>
    <w:rsid w:val="BCFEC492"/>
    <w:rsid w:val="BD7BC6BE"/>
    <w:rsid w:val="BDEFC59E"/>
    <w:rsid w:val="BDFD941B"/>
    <w:rsid w:val="BE0CF854"/>
    <w:rsid w:val="BEB7D274"/>
    <w:rsid w:val="BEF744E3"/>
    <w:rsid w:val="BEF95838"/>
    <w:rsid w:val="BEFF8704"/>
    <w:rsid w:val="BF4D0DED"/>
    <w:rsid w:val="BF5E5CAC"/>
    <w:rsid w:val="BF8F556A"/>
    <w:rsid w:val="BFB5F289"/>
    <w:rsid w:val="BFBE34F6"/>
    <w:rsid w:val="BFD98168"/>
    <w:rsid w:val="BFDB4981"/>
    <w:rsid w:val="BFDFEFE9"/>
    <w:rsid w:val="BFEF3D0D"/>
    <w:rsid w:val="BFF781E5"/>
    <w:rsid w:val="BFFA5FA0"/>
    <w:rsid w:val="C7DD294F"/>
    <w:rsid w:val="C7E3D284"/>
    <w:rsid w:val="CAFF8FCD"/>
    <w:rsid w:val="CB7FF59C"/>
    <w:rsid w:val="CBFDE685"/>
    <w:rsid w:val="CC9FF0E4"/>
    <w:rsid w:val="CDBF8ABA"/>
    <w:rsid w:val="CDCE6677"/>
    <w:rsid w:val="CDF74FD4"/>
    <w:rsid w:val="CEDB229A"/>
    <w:rsid w:val="CEFF0C98"/>
    <w:rsid w:val="CF5E9630"/>
    <w:rsid w:val="CF669FD0"/>
    <w:rsid w:val="CFEC43BB"/>
    <w:rsid w:val="CFF9553B"/>
    <w:rsid w:val="CFFD20A2"/>
    <w:rsid w:val="D3E735D8"/>
    <w:rsid w:val="D3FBA55B"/>
    <w:rsid w:val="D4BFA00D"/>
    <w:rsid w:val="D53E6781"/>
    <w:rsid w:val="D55F8E5B"/>
    <w:rsid w:val="D5E3A4FD"/>
    <w:rsid w:val="D5E99C39"/>
    <w:rsid w:val="D5EF5560"/>
    <w:rsid w:val="D5FBA82D"/>
    <w:rsid w:val="D6EFF12E"/>
    <w:rsid w:val="D732113E"/>
    <w:rsid w:val="D7B8F18D"/>
    <w:rsid w:val="D7BD38A1"/>
    <w:rsid w:val="D7BD55C6"/>
    <w:rsid w:val="D7E78780"/>
    <w:rsid w:val="D7FFBF34"/>
    <w:rsid w:val="D7FFEFF3"/>
    <w:rsid w:val="D8BE19CF"/>
    <w:rsid w:val="D97BAEE9"/>
    <w:rsid w:val="D99F1A1B"/>
    <w:rsid w:val="D9FFED81"/>
    <w:rsid w:val="DA77CB12"/>
    <w:rsid w:val="DAAF2E3B"/>
    <w:rsid w:val="DAFD26C3"/>
    <w:rsid w:val="DAFEFAA9"/>
    <w:rsid w:val="DBBD6DD2"/>
    <w:rsid w:val="DBD790CD"/>
    <w:rsid w:val="DBD7A0DC"/>
    <w:rsid w:val="DBF56E03"/>
    <w:rsid w:val="DBF7F02B"/>
    <w:rsid w:val="DBFD4472"/>
    <w:rsid w:val="DBFF363D"/>
    <w:rsid w:val="DC5ED802"/>
    <w:rsid w:val="DD5DDFF7"/>
    <w:rsid w:val="DD7F996A"/>
    <w:rsid w:val="DDBE2697"/>
    <w:rsid w:val="DDDF092E"/>
    <w:rsid w:val="DDDFF9C4"/>
    <w:rsid w:val="DDF98226"/>
    <w:rsid w:val="DDFBC4E0"/>
    <w:rsid w:val="DDFF0C75"/>
    <w:rsid w:val="DDFF1FC1"/>
    <w:rsid w:val="DED761DD"/>
    <w:rsid w:val="DEF5D36F"/>
    <w:rsid w:val="DEFF79AF"/>
    <w:rsid w:val="DEFFFFD7"/>
    <w:rsid w:val="DF3DEFCA"/>
    <w:rsid w:val="DF5FA321"/>
    <w:rsid w:val="DF76FD0A"/>
    <w:rsid w:val="DF8E6F1E"/>
    <w:rsid w:val="DFBDD711"/>
    <w:rsid w:val="DFCF6CBA"/>
    <w:rsid w:val="DFD7CA22"/>
    <w:rsid w:val="DFDF2E40"/>
    <w:rsid w:val="DFDFBE89"/>
    <w:rsid w:val="DFEBF57B"/>
    <w:rsid w:val="DFEFB360"/>
    <w:rsid w:val="DFF7F9F5"/>
    <w:rsid w:val="DFFBF3B7"/>
    <w:rsid w:val="DFFCC712"/>
    <w:rsid w:val="DFFD37A2"/>
    <w:rsid w:val="DFFF1A66"/>
    <w:rsid w:val="DFFF89C7"/>
    <w:rsid w:val="E0BF0822"/>
    <w:rsid w:val="E1553474"/>
    <w:rsid w:val="E3C2A028"/>
    <w:rsid w:val="E3F7C65C"/>
    <w:rsid w:val="E51F51F7"/>
    <w:rsid w:val="E5DDA4C6"/>
    <w:rsid w:val="E5EBBFC9"/>
    <w:rsid w:val="E66DBBD2"/>
    <w:rsid w:val="E6EE05EB"/>
    <w:rsid w:val="E73FB934"/>
    <w:rsid w:val="E7AE4C71"/>
    <w:rsid w:val="E7CF0A27"/>
    <w:rsid w:val="E7D9DD1D"/>
    <w:rsid w:val="E7E5B32E"/>
    <w:rsid w:val="E876171E"/>
    <w:rsid w:val="E9D0F811"/>
    <w:rsid w:val="E9FFA83C"/>
    <w:rsid w:val="EA6E3D09"/>
    <w:rsid w:val="EA8F6A75"/>
    <w:rsid w:val="EAFF659F"/>
    <w:rsid w:val="EB27120F"/>
    <w:rsid w:val="EB8F22FC"/>
    <w:rsid w:val="EBE39DD7"/>
    <w:rsid w:val="EC7F380F"/>
    <w:rsid w:val="ECDCE0A9"/>
    <w:rsid w:val="ED7E1636"/>
    <w:rsid w:val="EDD32508"/>
    <w:rsid w:val="EDD71A56"/>
    <w:rsid w:val="EE3D59AE"/>
    <w:rsid w:val="EEAF4DDD"/>
    <w:rsid w:val="EEDF7D5A"/>
    <w:rsid w:val="EF1FAD87"/>
    <w:rsid w:val="EF3F32AC"/>
    <w:rsid w:val="EF3F73C0"/>
    <w:rsid w:val="EF5D47FF"/>
    <w:rsid w:val="EF5DEB63"/>
    <w:rsid w:val="EFAE64FE"/>
    <w:rsid w:val="EFAEF102"/>
    <w:rsid w:val="EFBDD8D4"/>
    <w:rsid w:val="EFCF3533"/>
    <w:rsid w:val="EFD7620A"/>
    <w:rsid w:val="EFD8CFA6"/>
    <w:rsid w:val="EFDF82E0"/>
    <w:rsid w:val="EFE626D3"/>
    <w:rsid w:val="EFF3AC50"/>
    <w:rsid w:val="EFF3C829"/>
    <w:rsid w:val="EFF3E17B"/>
    <w:rsid w:val="EFF9D1E7"/>
    <w:rsid w:val="F2AEE7B4"/>
    <w:rsid w:val="F3BFD31E"/>
    <w:rsid w:val="F3DDC29E"/>
    <w:rsid w:val="F3DF731F"/>
    <w:rsid w:val="F4DFFF16"/>
    <w:rsid w:val="F56F09CD"/>
    <w:rsid w:val="F5BFE132"/>
    <w:rsid w:val="F67ED760"/>
    <w:rsid w:val="F697A7A4"/>
    <w:rsid w:val="F6BA90DC"/>
    <w:rsid w:val="F6F7D630"/>
    <w:rsid w:val="F6F7E2AE"/>
    <w:rsid w:val="F6FD4169"/>
    <w:rsid w:val="F73F5832"/>
    <w:rsid w:val="F75B30D2"/>
    <w:rsid w:val="F78755FB"/>
    <w:rsid w:val="F78B67BB"/>
    <w:rsid w:val="F78EBBEA"/>
    <w:rsid w:val="F79FC699"/>
    <w:rsid w:val="F7AF6FF1"/>
    <w:rsid w:val="F7B32215"/>
    <w:rsid w:val="F7BB8EE8"/>
    <w:rsid w:val="F7BDFBB7"/>
    <w:rsid w:val="F7DBDB2B"/>
    <w:rsid w:val="F7F62FDB"/>
    <w:rsid w:val="F7F73275"/>
    <w:rsid w:val="F7FCD676"/>
    <w:rsid w:val="F7FDCD73"/>
    <w:rsid w:val="F7FFCA22"/>
    <w:rsid w:val="F7FFDA29"/>
    <w:rsid w:val="F7FFE624"/>
    <w:rsid w:val="F877D3F5"/>
    <w:rsid w:val="F8FDC090"/>
    <w:rsid w:val="F97A014B"/>
    <w:rsid w:val="F99F89AD"/>
    <w:rsid w:val="F9A7E108"/>
    <w:rsid w:val="F9F9674A"/>
    <w:rsid w:val="FA6F8170"/>
    <w:rsid w:val="FABEB677"/>
    <w:rsid w:val="FACF7B46"/>
    <w:rsid w:val="FAF93E24"/>
    <w:rsid w:val="FAFDB0C3"/>
    <w:rsid w:val="FAFFA271"/>
    <w:rsid w:val="FB3B3FE0"/>
    <w:rsid w:val="FB6749BB"/>
    <w:rsid w:val="FB7DAAD6"/>
    <w:rsid w:val="FBC549D9"/>
    <w:rsid w:val="FBCD40FD"/>
    <w:rsid w:val="FBDD9CB3"/>
    <w:rsid w:val="FBFC2CDD"/>
    <w:rsid w:val="FBFEF6BA"/>
    <w:rsid w:val="FBFF2450"/>
    <w:rsid w:val="FBFF6755"/>
    <w:rsid w:val="FC1FD1C2"/>
    <w:rsid w:val="FC7FBE63"/>
    <w:rsid w:val="FCB38599"/>
    <w:rsid w:val="FCB76E01"/>
    <w:rsid w:val="FCBBF86E"/>
    <w:rsid w:val="FCBF37D5"/>
    <w:rsid w:val="FD2DBAFA"/>
    <w:rsid w:val="FD76E09E"/>
    <w:rsid w:val="FD7DC21E"/>
    <w:rsid w:val="FD93CBD0"/>
    <w:rsid w:val="FDACF35A"/>
    <w:rsid w:val="FDBF65DB"/>
    <w:rsid w:val="FDBF799D"/>
    <w:rsid w:val="FDD5AC6B"/>
    <w:rsid w:val="FDDEE221"/>
    <w:rsid w:val="FDDF96B1"/>
    <w:rsid w:val="FDDFBD9B"/>
    <w:rsid w:val="FDE3DF81"/>
    <w:rsid w:val="FDEF118C"/>
    <w:rsid w:val="FDFA85B7"/>
    <w:rsid w:val="FDFAB11D"/>
    <w:rsid w:val="FDFEB43D"/>
    <w:rsid w:val="FDFFCD4F"/>
    <w:rsid w:val="FDFFE88F"/>
    <w:rsid w:val="FE378611"/>
    <w:rsid w:val="FEBB4239"/>
    <w:rsid w:val="FEBB92CC"/>
    <w:rsid w:val="FEDE26A1"/>
    <w:rsid w:val="FEDE8082"/>
    <w:rsid w:val="FEDFBAED"/>
    <w:rsid w:val="FEF0A146"/>
    <w:rsid w:val="FEF68FDA"/>
    <w:rsid w:val="FEFF4222"/>
    <w:rsid w:val="FEFFC65F"/>
    <w:rsid w:val="FF1F904F"/>
    <w:rsid w:val="FF3FADD6"/>
    <w:rsid w:val="FF5B6A46"/>
    <w:rsid w:val="FF6F8593"/>
    <w:rsid w:val="FF76AD6D"/>
    <w:rsid w:val="FF79890C"/>
    <w:rsid w:val="FF7B12F9"/>
    <w:rsid w:val="FF7F0BD6"/>
    <w:rsid w:val="FF7F56B2"/>
    <w:rsid w:val="FF7F9052"/>
    <w:rsid w:val="FF7FB10A"/>
    <w:rsid w:val="FF7FC51B"/>
    <w:rsid w:val="FF9D7F57"/>
    <w:rsid w:val="FF9FBEC7"/>
    <w:rsid w:val="FFAF964D"/>
    <w:rsid w:val="FFCC7925"/>
    <w:rsid w:val="FFD7E1DE"/>
    <w:rsid w:val="FFD7EF90"/>
    <w:rsid w:val="FFDBBA7D"/>
    <w:rsid w:val="FFDBC720"/>
    <w:rsid w:val="FFDE6BDD"/>
    <w:rsid w:val="FFDF7863"/>
    <w:rsid w:val="FFDFD585"/>
    <w:rsid w:val="FFE5EE99"/>
    <w:rsid w:val="FFE7324D"/>
    <w:rsid w:val="FFE7D19E"/>
    <w:rsid w:val="FFED3677"/>
    <w:rsid w:val="FFEF60BE"/>
    <w:rsid w:val="FFF7A2C6"/>
    <w:rsid w:val="FFF923D3"/>
    <w:rsid w:val="FFF9C414"/>
    <w:rsid w:val="FFFE2561"/>
    <w:rsid w:val="FFFE7B42"/>
    <w:rsid w:val="FFFF1813"/>
    <w:rsid w:val="FFFF440E"/>
    <w:rsid w:val="FFFFAD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03738f73-b43e-4d18-9130-788785e45c9b</errorID>
      <errorWord>学习的</errorWord>
      <group>L1_Word</group>
      <groupName>字词问题</groupName>
      <ability>L2_Typo</ability>
      <abilityName>字词错误</abilityName>
      <candidateList>
        <item>学习</item>
      </candidateList>
      <explain/>
      <paraID>675501DF</paraID>
      <start>118</start>
      <end>121</end>
      <status>unmodified</status>
      <modifiedWord/>
      <trackRevisions>false</trackRevisions>
    </reviewItem>
    <reviewItem>
      <errorID>489d1d1f-2753-451a-af84-9fdb2c9e08d7</errorID>
      <errorWord>详实</errorWord>
      <group>L1_Word</group>
      <groupName>字词问题</groupName>
      <ability>L2_Typo</ability>
      <abilityName>字词错误</abilityName>
      <candidateList>
        <item>翔实</item>
      </candidateList>
      <explain/>
      <paraID>27D2529D</paraID>
      <start>331</start>
      <end>333</end>
      <status>unmodified</status>
      <modifiedWord/>
      <trackRevisions>false</trackRevisions>
    </reviewItem>
    <reviewItem>
      <errorID>83885a1c-7abd-440d-9087-b72f7f9c9a36</errorID>
      <errorWord>详实</errorWord>
      <group>L1_Word</group>
      <groupName>字词问题</groupName>
      <ability>L2_Typo</ability>
      <abilityName>字词错误</abilityName>
      <candidateList>
        <item>翔实</item>
      </candidateList>
      <explain/>
      <paraID> D55D610</paraID>
      <start>290</start>
      <end>292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1ca0a7-0621-4dee-bc66-17134b7cd9b8}">
  <ds:schemaRefs/>
</ds:datastoreItem>
</file>

<file path=docProps/app.xml><?xml version="1.0" encoding="utf-8"?>
<Properties xmlns="http://schemas.openxmlformats.org/officeDocument/2006/extended-properties" xmlns:vt="http://schemas.openxmlformats.org/officeDocument/2006/docPropsVTypes">
  <Pages>25</Pages>
  <Words>11706</Words>
  <Characters>12575</Characters>
  <Lines>1</Lines>
  <Paragraphs>1</Paragraphs>
  <TotalTime>3</TotalTime>
  <ScaleCrop>false</ScaleCrop>
  <LinksUpToDate>false</LinksUpToDate>
  <CharactersWithSpaces>12579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2025-02-03T09:12:00Z</dcterms:created>
  <dc:creator>海哥</dc:creator>
  <cp:lastModifiedBy>Lair</cp:lastModifiedBy>
  <dcterms:modified xsi:type="dcterms:W3CDTF">2026-03-24T02:00:37Z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0F9ED3E8530B4A7DAD25A380E258D65E_13</vt:lpwstr>
  </property>
  <property fmtid="{D5CDD505-2E9C-101B-9397-08002B2CF9AE}" pid="4" name="KSOTemplateDocerSaveRecord">
    <vt:lpwstr>eyJoZGlkIjoiYTE2ZDA3ZjRlYTgxNTdiMDNlYmZlODdjYjE4OTc1YTgiLCJ1c2VySWQiOiI2MTI1NzczMzkifQ==</vt:lpwstr>
  </property>
</Properties>
</file>