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5A32F">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lang w:eastAsia="zh-CN"/>
        </w:rPr>
        <w:t>附件</w:t>
      </w:r>
      <w:r>
        <w:rPr>
          <w:rFonts w:hint="eastAsia" w:ascii="Times New Roman" w:hAnsi="Times New Roman" w:eastAsia="方正仿宋_GBK" w:cs="方正仿宋_GBK"/>
          <w:color w:val="auto"/>
          <w:sz w:val="32"/>
          <w:szCs w:val="32"/>
          <w:highlight w:val="none"/>
          <w:u w:val="none"/>
          <w:lang w:val="en-US" w:eastAsia="zh-CN"/>
        </w:rPr>
        <w:t>3</w:t>
      </w:r>
    </w:p>
    <w:p w14:paraId="7464B6D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幼儿园</w:t>
      </w:r>
      <w:r>
        <w:rPr>
          <w:rFonts w:hint="eastAsia" w:ascii="Times New Roman" w:hAnsi="Times New Roman" w:eastAsia="方正仿宋_GBK" w:cs="Times New Roman"/>
          <w:i w:val="0"/>
          <w:iCs w:val="0"/>
          <w:color w:val="auto"/>
          <w:kern w:val="0"/>
          <w:sz w:val="44"/>
          <w:szCs w:val="44"/>
          <w:highlight w:val="none"/>
          <w:u w:val="none"/>
          <w:lang w:val="en-US" w:eastAsia="zh-CN" w:bidi="ar"/>
        </w:rPr>
        <w:t>2026</w:t>
      </w:r>
      <w:r>
        <w:rPr>
          <w:rFonts w:hint="eastAsia" w:ascii="方正小标宋_GBK" w:hAnsi="方正小标宋_GBK" w:eastAsia="方正小标宋_GBK" w:cs="方正小标宋_GBK"/>
          <w:color w:val="auto"/>
          <w:sz w:val="44"/>
          <w:szCs w:val="44"/>
          <w:highlight w:val="none"/>
          <w:lang w:val="en-US" w:eastAsia="zh-CN"/>
        </w:rPr>
        <w:t>年督导</w:t>
      </w:r>
      <w:r>
        <w:rPr>
          <w:rFonts w:hint="eastAsia" w:ascii="方正小标宋_GBK" w:hAnsi="方正小标宋_GBK" w:eastAsia="方正小标宋_GBK" w:cs="方正小标宋_GBK"/>
          <w:color w:val="auto"/>
          <w:sz w:val="44"/>
          <w:szCs w:val="44"/>
          <w:highlight w:val="none"/>
          <w:lang w:eastAsia="zh-CN"/>
        </w:rPr>
        <w:t>考核细则</w:t>
      </w:r>
    </w:p>
    <w:tbl>
      <w:tblPr>
        <w:tblStyle w:val="5"/>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50"/>
        <w:gridCol w:w="1800"/>
        <w:gridCol w:w="6300"/>
        <w:gridCol w:w="1026"/>
        <w:gridCol w:w="1966"/>
      </w:tblGrid>
      <w:tr w14:paraId="10AC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0" w:type="dxa"/>
            <w:gridSpan w:val="4"/>
          </w:tcPr>
          <w:p w14:paraId="42626E68">
            <w:pPr>
              <w:keepNext w:val="0"/>
              <w:keepLines w:val="0"/>
              <w:suppressLineNumbers w:val="0"/>
              <w:spacing w:before="0" w:beforeAutospacing="0" w:after="0" w:afterAutospacing="0"/>
              <w:ind w:left="0" w:right="0"/>
              <w:jc w:val="center"/>
              <w:rPr>
                <w:rFonts w:hint="eastAsia"/>
                <w:color w:val="auto"/>
                <w:highlight w:val="none"/>
                <w:vertAlign w:val="baseline"/>
                <w:lang w:val="en-US" w:eastAsia="zh-CN"/>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指标考核细则</w:t>
            </w:r>
          </w:p>
        </w:tc>
        <w:tc>
          <w:tcPr>
            <w:tcW w:w="1026" w:type="dxa"/>
          </w:tcPr>
          <w:p w14:paraId="29A2E6BE">
            <w:pPr>
              <w:keepNext w:val="0"/>
              <w:keepLines w:val="0"/>
              <w:suppressLineNumbers w:val="0"/>
              <w:spacing w:before="0" w:beforeAutospacing="0" w:after="0" w:afterAutospacing="0"/>
              <w:ind w:left="0" w:right="0"/>
              <w:jc w:val="center"/>
              <w:rPr>
                <w:rFonts w:hint="eastAsia" w:ascii="Times New Roman" w:hAnsi="Times New Roman" w:eastAsia="方正仿宋_GBK" w:cs="Times New Roman"/>
                <w:b/>
                <w:bCs/>
                <w:i w:val="0"/>
                <w:iCs w:val="0"/>
                <w:color w:val="auto"/>
                <w:kern w:val="0"/>
                <w:sz w:val="28"/>
                <w:szCs w:val="28"/>
                <w:highlight w:val="none"/>
                <w:u w:val="none"/>
                <w:lang w:val="en-US" w:eastAsia="zh-CN" w:bidi="ar"/>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分值</w:t>
            </w:r>
          </w:p>
        </w:tc>
        <w:tc>
          <w:tcPr>
            <w:tcW w:w="1966" w:type="dxa"/>
          </w:tcPr>
          <w:p w14:paraId="3F8AEB49">
            <w:pPr>
              <w:keepNext w:val="0"/>
              <w:keepLines w:val="0"/>
              <w:suppressLineNumbers w:val="0"/>
              <w:spacing w:before="0" w:beforeAutospacing="0" w:after="0" w:afterAutospacing="0"/>
              <w:ind w:left="0" w:right="0"/>
              <w:jc w:val="center"/>
              <w:rPr>
                <w:rFonts w:hint="eastAsia" w:ascii="Times New Roman" w:hAnsi="Times New Roman" w:eastAsia="方正仿宋_GBK" w:cs="Times New Roman"/>
                <w:b/>
                <w:bCs/>
                <w:i w:val="0"/>
                <w:iCs w:val="0"/>
                <w:color w:val="auto"/>
                <w:kern w:val="0"/>
                <w:sz w:val="28"/>
                <w:szCs w:val="28"/>
                <w:highlight w:val="none"/>
                <w:u w:val="none"/>
                <w:lang w:val="en-US" w:eastAsia="zh-CN" w:bidi="ar"/>
              </w:rPr>
            </w:pPr>
            <w:r>
              <w:rPr>
                <w:rFonts w:hint="eastAsia" w:ascii="Times New Roman" w:hAnsi="Times New Roman" w:eastAsia="方正仿宋_GBK" w:cs="Times New Roman"/>
                <w:b/>
                <w:bCs/>
                <w:i w:val="0"/>
                <w:iCs w:val="0"/>
                <w:color w:val="auto"/>
                <w:kern w:val="0"/>
                <w:sz w:val="28"/>
                <w:szCs w:val="28"/>
                <w:highlight w:val="none"/>
                <w:u w:val="none"/>
                <w:lang w:val="en-US" w:eastAsia="zh-CN" w:bidi="ar"/>
              </w:rPr>
              <w:t>科室</w:t>
            </w:r>
          </w:p>
        </w:tc>
      </w:tr>
      <w:tr w14:paraId="5220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95F7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一、党建</w:t>
            </w:r>
            <w:r>
              <w:rPr>
                <w:rFonts w:hint="eastAsia" w:ascii="Times New Roman" w:hAnsi="Times New Roman" w:eastAsia="方正仿宋_GBK" w:cs="Times New Roman"/>
                <w:i w:val="0"/>
                <w:iCs w:val="0"/>
                <w:color w:val="auto"/>
                <w:kern w:val="0"/>
                <w:sz w:val="28"/>
                <w:szCs w:val="28"/>
                <w:highlight w:val="none"/>
                <w:u w:val="none"/>
                <w:lang w:val="en-US" w:eastAsia="zh-CN" w:bidi="ar"/>
              </w:rPr>
              <w:t>（20分）</w:t>
            </w:r>
          </w:p>
        </w:tc>
        <w:tc>
          <w:tcPr>
            <w:tcW w:w="9650" w:type="dxa"/>
            <w:gridSpan w:val="3"/>
            <w:vAlign w:val="center"/>
          </w:tcPr>
          <w:p w14:paraId="17304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按照《</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 xml:space="preserve"> 2026年基层党组织党建工作实绩考核细则</w:t>
            </w:r>
            <w:r>
              <w:rPr>
                <w:rFonts w:hint="default" w:ascii="Times New Roman" w:hAnsi="Times New Roman" w:eastAsia="方正仿宋_GBK" w:cs="Times New Roman"/>
                <w:i w:val="0"/>
                <w:iCs w:val="0"/>
                <w:color w:val="auto"/>
                <w:kern w:val="0"/>
                <w:sz w:val="28"/>
                <w:szCs w:val="28"/>
                <w:highlight w:val="none"/>
                <w:u w:val="none"/>
                <w:lang w:val="en-US" w:eastAsia="zh-CN" w:bidi="ar"/>
              </w:rPr>
              <w:t>》考核。</w:t>
            </w:r>
          </w:p>
        </w:tc>
        <w:tc>
          <w:tcPr>
            <w:tcW w:w="1026" w:type="dxa"/>
            <w:vAlign w:val="center"/>
          </w:tcPr>
          <w:p w14:paraId="6AD1D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20</w:t>
            </w:r>
          </w:p>
        </w:tc>
        <w:tc>
          <w:tcPr>
            <w:tcW w:w="1966" w:type="dxa"/>
            <w:vAlign w:val="center"/>
          </w:tcPr>
          <w:p w14:paraId="01B17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rPr>
              <w:t>秘书</w:t>
            </w:r>
            <w:r>
              <w:rPr>
                <w:rFonts w:hint="eastAsia" w:ascii="Times New Roman" w:hAnsi="Times New Roman" w:eastAsia="方正仿宋_GBK" w:cs="Times New Roman"/>
                <w:i w:val="0"/>
                <w:iCs w:val="0"/>
                <w:color w:val="auto"/>
                <w:kern w:val="0"/>
                <w:sz w:val="28"/>
                <w:szCs w:val="28"/>
                <w:highlight w:val="none"/>
                <w:u w:val="none"/>
                <w:lang w:val="en-US" w:eastAsia="zh" w:bidi="ar"/>
                <w:woUserID w:val="3"/>
              </w:rPr>
              <w:t>科</w:t>
            </w:r>
          </w:p>
        </w:tc>
      </w:tr>
      <w:tr w14:paraId="300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vMerge w:val="restart"/>
            <w:vAlign w:val="center"/>
          </w:tcPr>
          <w:p w14:paraId="648A5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w:t>
            </w:r>
            <w:r>
              <w:rPr>
                <w:rFonts w:hint="eastAsia" w:ascii="Times New Roman" w:hAnsi="Times New Roman" w:eastAsia="方正仿宋_GBK" w:cs="Times New Roman"/>
                <w:i w:val="0"/>
                <w:iCs w:val="0"/>
                <w:color w:val="auto"/>
                <w:kern w:val="0"/>
                <w:sz w:val="28"/>
                <w:szCs w:val="28"/>
                <w:highlight w:val="none"/>
                <w:u w:val="none"/>
                <w:lang w:val="en-US" w:eastAsia="zh-CN" w:bidi="ar"/>
              </w:rPr>
              <w:t>育人质效（59分）</w:t>
            </w:r>
          </w:p>
        </w:tc>
        <w:tc>
          <w:tcPr>
            <w:tcW w:w="1550" w:type="dxa"/>
            <w:vMerge w:val="restart"/>
            <w:vAlign w:val="center"/>
          </w:tcPr>
          <w:p w14:paraId="7376E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（一）规范办园</w:t>
            </w:r>
            <w:r>
              <w:rPr>
                <w:rFonts w:hint="eastAsia" w:ascii="Times New Roman" w:hAnsi="Times New Roman" w:eastAsia="方正仿宋_GBK" w:cs="Times New Roman"/>
                <w:i w:val="0"/>
                <w:iCs w:val="0"/>
                <w:color w:val="auto"/>
                <w:kern w:val="0"/>
                <w:sz w:val="28"/>
                <w:szCs w:val="28"/>
                <w:highlight w:val="none"/>
                <w:u w:val="none"/>
                <w:lang w:val="en-US" w:eastAsia="zh-CN" w:bidi="ar"/>
              </w:rPr>
              <w:t>（51分）</w:t>
            </w:r>
          </w:p>
        </w:tc>
        <w:tc>
          <w:tcPr>
            <w:tcW w:w="1800" w:type="dxa"/>
            <w:vAlign w:val="center"/>
          </w:tcPr>
          <w:p w14:paraId="44AD9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1.班额达标</w:t>
            </w:r>
          </w:p>
        </w:tc>
        <w:tc>
          <w:tcPr>
            <w:tcW w:w="6300" w:type="dxa"/>
            <w:vAlign w:val="center"/>
          </w:tcPr>
          <w:p w14:paraId="12E68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幼儿园班额不规范，每班扣</w:t>
            </w:r>
            <w:r>
              <w:rPr>
                <w:rFonts w:hint="default" w:ascii="Times New Roman" w:hAnsi="Times New Roman" w:eastAsia="方正仿宋_GBK" w:cs="Times New Roman"/>
                <w:i w:val="0"/>
                <w:iCs w:val="0"/>
                <w:color w:val="auto"/>
                <w:kern w:val="0"/>
                <w:sz w:val="28"/>
                <w:szCs w:val="28"/>
                <w:highlight w:val="none"/>
                <w:u w:val="none"/>
                <w:lang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vAlign w:val="center"/>
          </w:tcPr>
          <w:p w14:paraId="5AC33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p>
        </w:tc>
        <w:tc>
          <w:tcPr>
            <w:tcW w:w="1966" w:type="dxa"/>
            <w:vAlign w:val="center"/>
          </w:tcPr>
          <w:p w14:paraId="33278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督导考核</w:t>
            </w:r>
          </w:p>
        </w:tc>
      </w:tr>
      <w:tr w14:paraId="6E29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6AAB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47FA0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606CB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2.空间设施</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p>
        </w:tc>
        <w:tc>
          <w:tcPr>
            <w:tcW w:w="6300" w:type="dxa"/>
            <w:vAlign w:val="center"/>
          </w:tcPr>
          <w:p w14:paraId="6657A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园所文化不符合《规程》《纲要》《指南》要求</w:t>
            </w:r>
            <w:r>
              <w:rPr>
                <w:rFonts w:hint="eastAsia" w:ascii="Times New Roman" w:hAnsi="Times New Roman" w:eastAsia="方正仿宋_GBK" w:cs="Times New Roman"/>
                <w:i w:val="0"/>
                <w:iCs w:val="0"/>
                <w:color w:val="auto"/>
                <w:kern w:val="0"/>
                <w:sz w:val="28"/>
                <w:szCs w:val="28"/>
                <w:highlight w:val="none"/>
                <w:u w:val="none"/>
                <w:lang w:val="en-US" w:eastAsia="zh-CN" w:bidi="ar"/>
              </w:rPr>
              <w:t>的</w:t>
            </w:r>
            <w:r>
              <w:rPr>
                <w:rFonts w:hint="default" w:ascii="Times New Roman" w:hAnsi="Times New Roman" w:eastAsia="方正仿宋_GBK" w:cs="Times New Roman"/>
                <w:i w:val="0"/>
                <w:iCs w:val="0"/>
                <w:color w:val="auto"/>
                <w:kern w:val="0"/>
                <w:sz w:val="28"/>
                <w:szCs w:val="28"/>
                <w:highlight w:val="none"/>
                <w:u w:val="none"/>
                <w:lang w:val="en-US" w:eastAsia="zh-CN" w:bidi="ar"/>
              </w:rPr>
              <w:t>扣0.3分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没有教育性、不与保教活动内容结合或融合不够</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不突出幼儿年龄特点和不符合幼儿身心发展要求</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未合理规划并灵活调整室内外空间布局，设置区角不能满足幼儿游戏、学习与发展需要，酌情扣0.1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投放材料种类、数量不</w:t>
            </w:r>
            <w:r>
              <w:rPr>
                <w:rFonts w:hint="eastAsia"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eastAsia"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eastAsia"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eastAsia"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default" w:ascii="Times New Roman" w:hAnsi="Times New Roman" w:eastAsia="方正仿宋_GBK" w:cs="Times New Roman"/>
                <w:i w:val="0"/>
                <w:iCs w:val="0"/>
                <w:color w:val="auto"/>
                <w:kern w:val="0"/>
                <w:sz w:val="28"/>
                <w:szCs w:val="28"/>
                <w:highlight w:val="none"/>
                <w:u w:val="none"/>
                <w:lang w:val="en-US" w:eastAsia="zh-CN" w:bidi="ar"/>
              </w:rPr>
              <w:t>适宜，不能满足幼儿全面发展需要</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各类设施设备有安全、环保问题，或不符合幼儿的年龄特点的扣1分。</w:t>
            </w:r>
          </w:p>
        </w:tc>
        <w:tc>
          <w:tcPr>
            <w:tcW w:w="1026" w:type="dxa"/>
            <w:vAlign w:val="center"/>
          </w:tcPr>
          <w:p w14:paraId="54694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p>
        </w:tc>
        <w:tc>
          <w:tcPr>
            <w:tcW w:w="1966" w:type="dxa"/>
            <w:vAlign w:val="center"/>
          </w:tcPr>
          <w:p w14:paraId="19D1F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2907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0278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27E64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3AB89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3.图书玩具</w:t>
            </w:r>
          </w:p>
        </w:tc>
        <w:tc>
          <w:tcPr>
            <w:tcW w:w="6300" w:type="dxa"/>
            <w:vAlign w:val="center"/>
          </w:tcPr>
          <w:p w14:paraId="74D67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教玩具数量不足不能满足活动需要</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教育性不够、可操作性不强</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教玩具不卫生、有安全隐患</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教玩具使用率不高</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教玩具无标识、标识不符合幼儿年龄特征</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图书人均数量少于6册，每少1册扣0.1分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图书内容以文字为主，不适宜幼儿阅读的扣0.5分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4.检查发现</w:t>
            </w:r>
            <w:r>
              <w:rPr>
                <w:rFonts w:hint="default" w:ascii="Times New Roman" w:hAnsi="Times New Roman" w:eastAsia="方正仿宋_GBK" w:cs="Times New Roman"/>
                <w:i w:val="0"/>
                <w:iCs w:val="0"/>
                <w:color w:val="auto"/>
                <w:kern w:val="0"/>
                <w:sz w:val="28"/>
                <w:szCs w:val="28"/>
                <w:highlight w:val="none"/>
                <w:u w:val="none"/>
                <w:lang w:val="en-US" w:eastAsia="zh-CN" w:bidi="ar"/>
              </w:rPr>
              <w:t>幼儿单次使用电子产品的时间超过 15 分钟，每天累计超过 1 小时的每次扣0.2分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FF0000"/>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存在意识形态和宗教等渗透图画书的每件次扣1分。</w:t>
            </w:r>
          </w:p>
        </w:tc>
        <w:tc>
          <w:tcPr>
            <w:tcW w:w="1026" w:type="dxa"/>
            <w:vAlign w:val="center"/>
          </w:tcPr>
          <w:p w14:paraId="42245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p>
        </w:tc>
        <w:tc>
          <w:tcPr>
            <w:tcW w:w="1966" w:type="dxa"/>
            <w:vAlign w:val="center"/>
          </w:tcPr>
          <w:p w14:paraId="439C8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259C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BB50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4259C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1F31B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4.卫生保健</w:t>
            </w:r>
          </w:p>
        </w:tc>
        <w:tc>
          <w:tcPr>
            <w:tcW w:w="6300" w:type="dxa"/>
            <w:vAlign w:val="center"/>
          </w:tcPr>
          <w:p w14:paraId="6FBE0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膳食营养、卫生消毒、疾病预防、健康检查等工作制度和岗位职责不健全，差一项扣0.2分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可操作性不强扣0.1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过程记录资料不</w:t>
            </w:r>
            <w:r>
              <w:rPr>
                <w:rFonts w:hint="eastAsia" w:ascii="Times New Roman" w:hAnsi="Times New Roman" w:eastAsia="方正仿宋_GBK" w:cs="Times New Roman"/>
                <w:i w:val="0"/>
                <w:iCs w:val="0"/>
                <w:color w:val="auto"/>
                <w:kern w:val="0"/>
                <w:sz w:val="28"/>
                <w:szCs w:val="28"/>
                <w:highlight w:val="none"/>
                <w:u w:val="none"/>
                <w:lang w:val="en-US" w:eastAsia="zh-CN" w:bidi="ar"/>
              </w:rPr>
              <w:t>翔实</w:t>
            </w:r>
            <w:r>
              <w:rPr>
                <w:rFonts w:hint="default" w:ascii="Times New Roman" w:hAnsi="Times New Roman" w:eastAsia="方正仿宋_GBK" w:cs="Times New Roman"/>
                <w:i w:val="0"/>
                <w:iCs w:val="0"/>
                <w:color w:val="auto"/>
                <w:kern w:val="0"/>
                <w:sz w:val="28"/>
                <w:szCs w:val="28"/>
                <w:highlight w:val="none"/>
                <w:u w:val="none"/>
                <w:lang w:val="en-US" w:eastAsia="zh-CN" w:bidi="ar"/>
              </w:rPr>
              <w:t>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在岗职工未取得《托幼机构工作人员健康合格证》扣1分。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食谱未定期公示和更新</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食堂场地、工作人员不整洁卫生、着装不规范扣0.3分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食堂场地不符合要求扣0.1分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设施设备不符合安全标准扣0.2分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留样或各项记录表册的填写不规范扣0.5分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毛巾、口杯、餐具不是一人一套扣1分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没有按规定定期消毒的扣0.5分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毛巾、口杯无标识扣0.3分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标识不符合幼儿年龄特点的扣0.2分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未开展晨午检的一次扣0.2分，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未对因病请假的幼儿</w:t>
            </w:r>
            <w:r>
              <w:rPr>
                <w:rFonts w:hint="default" w:ascii="Times New Roman" w:hAnsi="Times New Roman" w:eastAsia="方正仿宋_GBK" w:cs="Times New Roman"/>
                <w:i w:val="0"/>
                <w:iCs w:val="0"/>
                <w:color w:val="auto"/>
                <w:kern w:val="0"/>
                <w:sz w:val="28"/>
                <w:szCs w:val="28"/>
                <w:highlight w:val="none"/>
                <w:u w:val="none"/>
                <w:lang w:val="en-US" w:eastAsia="zh-CN" w:bidi="ar"/>
              </w:rPr>
              <w:t>进行缺勤追查和登记</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的扣0.2分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新生体检率未达100%扣0.2分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教职工体检率没达100%或有过期没有换证的扣0.5分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3DDD2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园舍、场地、玩教具、图书、生活用品等没有按规定定期消毒的扣0.5分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出现传染病流行责任事故发生的扣1分。</w:t>
            </w:r>
          </w:p>
          <w:p w14:paraId="61FCC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FF0000"/>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8.未</w:t>
            </w:r>
            <w:r>
              <w:rPr>
                <w:rFonts w:hint="default" w:ascii="Times New Roman" w:hAnsi="Times New Roman" w:eastAsia="方正仿宋_GBK" w:cs="Times New Roman"/>
                <w:i w:val="0"/>
                <w:iCs w:val="0"/>
                <w:color w:val="auto"/>
                <w:kern w:val="0"/>
                <w:sz w:val="28"/>
                <w:szCs w:val="28"/>
                <w:highlight w:val="none"/>
                <w:u w:val="none"/>
                <w:lang w:val="en-US" w:eastAsia="zh-CN" w:bidi="ar"/>
              </w:rPr>
              <w:t>查验入园幼儿预防接种证</w:t>
            </w:r>
            <w:r>
              <w:rPr>
                <w:rFonts w:hint="eastAsia" w:ascii="Times New Roman" w:hAnsi="Times New Roman" w:eastAsia="方正仿宋_GBK" w:cs="Times New Roman"/>
                <w:i w:val="0"/>
                <w:iCs w:val="0"/>
                <w:color w:val="auto"/>
                <w:kern w:val="0"/>
                <w:sz w:val="28"/>
                <w:szCs w:val="28"/>
                <w:highlight w:val="none"/>
                <w:u w:val="none"/>
                <w:lang w:val="en-US" w:eastAsia="zh-CN" w:bidi="ar"/>
              </w:rPr>
              <w:t>发现一生扣0.2分。</w:t>
            </w:r>
          </w:p>
        </w:tc>
        <w:tc>
          <w:tcPr>
            <w:tcW w:w="1026" w:type="dxa"/>
            <w:vAlign w:val="center"/>
          </w:tcPr>
          <w:p w14:paraId="04B3D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9</w:t>
            </w:r>
          </w:p>
        </w:tc>
        <w:tc>
          <w:tcPr>
            <w:tcW w:w="1966" w:type="dxa"/>
            <w:vAlign w:val="center"/>
          </w:tcPr>
          <w:p w14:paraId="61E68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4D36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10E4D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2C6D1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124AC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5.生活照料</w:t>
            </w:r>
          </w:p>
        </w:tc>
        <w:tc>
          <w:tcPr>
            <w:tcW w:w="6300" w:type="dxa"/>
            <w:vAlign w:val="center"/>
          </w:tcPr>
          <w:p w14:paraId="6168F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作息安排不科学，没有根据季节特点调整扣0.5分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餐点间隔时间不足扣0.5分；幼儿进餐、睡眠、如厕、盥洗习惯不好，个人卫生差扣0.1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0.3分；坐、行、读、画姿势不正确</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自主饮水、餐前准备、餐后清洁、图画书与玩具整理等自我服务技能差扣0.2分；劳动习惯</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环保意识、集体责任感不够，扣0.1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未保障每天户外活动时间不少于2小时</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其中体育活动时间不少于1小时</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的扣0.5分；未保障每天游戏时间不少于1.5小时扣0.5分；活动流于形式，教师组织指导不到位</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0.5分；活动中未坚持保教结合</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0.3分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未对有特殊需求的幼儿开展必要照料的扣0.5分。</w:t>
            </w:r>
          </w:p>
          <w:p w14:paraId="34718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5.未</w:t>
            </w:r>
            <w:r>
              <w:rPr>
                <w:rFonts w:hint="default" w:ascii="Times New Roman" w:hAnsi="Times New Roman" w:eastAsia="方正仿宋_GBK" w:cs="Times New Roman"/>
                <w:i w:val="0"/>
                <w:iCs w:val="0"/>
                <w:color w:val="auto"/>
                <w:kern w:val="0"/>
                <w:sz w:val="28"/>
                <w:szCs w:val="28"/>
                <w:highlight w:val="none"/>
                <w:u w:val="none"/>
                <w:lang w:val="en-US" w:eastAsia="zh-CN" w:bidi="ar"/>
              </w:rPr>
              <w:t>按要求开展幼儿健康检查，幼儿每年体检</w:t>
            </w:r>
          </w:p>
          <w:p w14:paraId="65608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 次，每半年测身高 1 次，测视力 1 次，每季度量体重 1 次。建立幼儿健康检查制度和幼儿健康卡或健康档案</w:t>
            </w:r>
            <w:r>
              <w:rPr>
                <w:rFonts w:hint="eastAsia" w:ascii="Times New Roman" w:hAnsi="Times New Roman" w:eastAsia="方正仿宋_GBK" w:cs="Times New Roman"/>
                <w:i w:val="0"/>
                <w:iCs w:val="0"/>
                <w:color w:val="auto"/>
                <w:kern w:val="0"/>
                <w:sz w:val="28"/>
                <w:szCs w:val="28"/>
                <w:highlight w:val="none"/>
                <w:u w:val="none"/>
                <w:lang w:val="en-US" w:eastAsia="zh-CN" w:bidi="ar"/>
              </w:rPr>
              <w:t>的扣0.5—1分。</w:t>
            </w:r>
          </w:p>
        </w:tc>
        <w:tc>
          <w:tcPr>
            <w:tcW w:w="1026" w:type="dxa"/>
            <w:vAlign w:val="center"/>
          </w:tcPr>
          <w:p w14:paraId="3E75B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p>
        </w:tc>
        <w:tc>
          <w:tcPr>
            <w:tcW w:w="1966" w:type="dxa"/>
            <w:vAlign w:val="center"/>
          </w:tcPr>
          <w:p w14:paraId="191BF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3AE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61FFA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205D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5BEE8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6.品德启蒙</w:t>
            </w:r>
          </w:p>
        </w:tc>
        <w:tc>
          <w:tcPr>
            <w:tcW w:w="6300" w:type="dxa"/>
            <w:vAlign w:val="center"/>
          </w:tcPr>
          <w:p w14:paraId="23932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重视幼儿良好品德和行为习惯的养成教育，</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有计划、有目的</w:t>
            </w:r>
            <w:r>
              <w:rPr>
                <w:rFonts w:hint="eastAsia" w:ascii="Times New Roman" w:hAnsi="Times New Roman" w:eastAsia="方正仿宋_GBK" w:cs="Times New Roman"/>
                <w:i w:val="0"/>
                <w:iCs w:val="0"/>
                <w:color w:val="auto"/>
                <w:kern w:val="0"/>
                <w:sz w:val="28"/>
                <w:szCs w:val="28"/>
                <w:highlight w:val="none"/>
                <w:u w:val="none"/>
                <w:lang w:val="en-US" w:eastAsia="zh-CN" w:bidi="ar"/>
              </w:rPr>
              <w:t>地</w:t>
            </w:r>
            <w:r>
              <w:rPr>
                <w:rFonts w:hint="default" w:ascii="Times New Roman" w:hAnsi="Times New Roman" w:eastAsia="方正仿宋_GBK" w:cs="Times New Roman"/>
                <w:i w:val="0"/>
                <w:iCs w:val="0"/>
                <w:color w:val="auto"/>
                <w:kern w:val="0"/>
                <w:sz w:val="28"/>
                <w:szCs w:val="28"/>
                <w:highlight w:val="none"/>
                <w:u w:val="none"/>
                <w:lang w:val="en-US" w:eastAsia="zh-CN" w:bidi="ar"/>
              </w:rPr>
              <w:t>开展相关</w:t>
            </w:r>
            <w:r>
              <w:rPr>
                <w:rFonts w:hint="eastAsia" w:ascii="Times New Roman" w:hAnsi="Times New Roman" w:eastAsia="方正仿宋_GBK" w:cs="Times New Roman"/>
                <w:i w:val="0"/>
                <w:iCs w:val="0"/>
                <w:color w:val="auto"/>
                <w:kern w:val="0"/>
                <w:sz w:val="28"/>
                <w:szCs w:val="28"/>
                <w:highlight w:val="none"/>
                <w:u w:val="none"/>
                <w:lang w:val="en-US" w:eastAsia="zh-CN" w:bidi="ar"/>
              </w:rPr>
              <w:t>一日</w:t>
            </w:r>
            <w:r>
              <w:rPr>
                <w:rFonts w:hint="default" w:ascii="Times New Roman" w:hAnsi="Times New Roman" w:eastAsia="方正仿宋_GBK" w:cs="Times New Roman"/>
                <w:i w:val="0"/>
                <w:iCs w:val="0"/>
                <w:color w:val="auto"/>
                <w:kern w:val="0"/>
                <w:sz w:val="28"/>
                <w:szCs w:val="28"/>
                <w:highlight w:val="none"/>
                <w:u w:val="none"/>
                <w:lang w:val="en-US" w:eastAsia="zh-CN" w:bidi="ar"/>
              </w:rPr>
              <w:t>活动扣0.1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未开发园本特色课程，在绘本阅读、手工创作、节日庆祝活动中未渗透品德教育的扣0.5分。</w:t>
            </w:r>
          </w:p>
          <w:p w14:paraId="5E75A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未每月确定一个主题开展主题式教学活动的扣0.5分。</w:t>
            </w:r>
          </w:p>
          <w:p w14:paraId="4E3EB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未关注幼儿发展的连续性，“小学化”教育方式突出，片面追求某一领域、某一方面的学习和发展的扣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vAlign w:val="center"/>
          </w:tcPr>
          <w:p w14:paraId="28579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966" w:type="dxa"/>
            <w:vAlign w:val="center"/>
          </w:tcPr>
          <w:p w14:paraId="4FA03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7AEF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C9FB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04EEA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23D42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7.活动组织</w:t>
            </w:r>
          </w:p>
        </w:tc>
        <w:tc>
          <w:tcPr>
            <w:tcW w:w="6300" w:type="dxa"/>
            <w:vAlign w:val="center"/>
          </w:tcPr>
          <w:p w14:paraId="5EF7B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班级无学期、月、周、日工作计划，缺一项扣</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数量不足的每差一次扣0.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。无定期对计划反思的情况，每次扣0.</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66E1E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保教活动无故随意调整，有幼儿消极等待现象，视其程度酌情扣0.1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一日活动安排不稳定或不合理，不关注幼儿学习与发展的整体性，五大领域活动安排不均衡，视其不均衡的严重程度酌情扣0.1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一日作息时间安排不科学不合理，视其不合理的严重程度扣0.1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幼儿自主游戏时间不足，游戏空间设置不合理，视其严重程度每项扣0.1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幼儿学习活动方式较单一，亲近自然、直接感知、实际操作、亲身体验等方式运用不足，小学化现象严重，视其严重程度扣0.5</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幼小衔接关注不全面，视其严重程度扣0.1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p>
        </w:tc>
        <w:tc>
          <w:tcPr>
            <w:tcW w:w="1026" w:type="dxa"/>
            <w:vAlign w:val="center"/>
          </w:tcPr>
          <w:p w14:paraId="64E23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p>
        </w:tc>
        <w:tc>
          <w:tcPr>
            <w:tcW w:w="1966" w:type="dxa"/>
            <w:vAlign w:val="center"/>
          </w:tcPr>
          <w:p w14:paraId="02DFF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37A3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1DE3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3538A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76A90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8.师幼互动</w:t>
            </w:r>
          </w:p>
        </w:tc>
        <w:tc>
          <w:tcPr>
            <w:tcW w:w="6300" w:type="dxa"/>
            <w:vAlign w:val="center"/>
          </w:tcPr>
          <w:p w14:paraId="6124F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保教人员对待幼儿的态度不亲切，视其严重程度扣0.1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幼儿出现教师高控下的紧张、胆小、怯懦，不敢大胆地表达真实情绪和不同观点，视其严重程度扣0.1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58E5C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教师不尊重幼儿人格尊严，不能平等对待每一位幼儿扣0.5分。</w:t>
            </w:r>
          </w:p>
          <w:p w14:paraId="09578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幼儿不喜欢或不信任教师和保育员，发现一次扣1分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0949E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幼儿不能接纳和亲近同伴，与小伙伴相处不和谐，发现一次扣0.2分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幼儿行为礼仪习惯发展不良，规则意识差，视其严重程度每项扣0.1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保教人员不注重观察、一对一倾听幼儿的想法和体验，扣0.5分；教师无观察记录扣0.5分；不尊重个体差异扣0.5分；不尊重幼儿现有水平，不能抓住活动中幼儿感兴趣或有意义的问题和情境，引导幼儿主动学习，及时给予有效支持的扣0.5分；在相信幼儿、尊重幼儿、支持幼儿方面不力的扣0.5分。</w:t>
            </w:r>
          </w:p>
        </w:tc>
        <w:tc>
          <w:tcPr>
            <w:tcW w:w="1026" w:type="dxa"/>
            <w:vAlign w:val="center"/>
          </w:tcPr>
          <w:p w14:paraId="3B0DD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tc>
        <w:tc>
          <w:tcPr>
            <w:tcW w:w="1966" w:type="dxa"/>
            <w:vAlign w:val="center"/>
          </w:tcPr>
          <w:p w14:paraId="7061F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2AA3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vMerge w:val="continue"/>
            <w:vAlign w:val="center"/>
          </w:tcPr>
          <w:p w14:paraId="4A418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5A1F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28CA1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9.家园共育</w:t>
            </w:r>
          </w:p>
        </w:tc>
        <w:tc>
          <w:tcPr>
            <w:tcW w:w="6300" w:type="dxa"/>
            <w:vAlign w:val="center"/>
          </w:tcPr>
          <w:p w14:paraId="4B8A1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未组织新生家长开展入学教育活动的扣0.5分。每学期未开展至少1次家长会的扣0.5分。</w:t>
            </w:r>
          </w:p>
          <w:p w14:paraId="2199D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未通过家长会、家长开放日、家长学校、宣传栏、网络等途径向家长介绍幼儿园</w:t>
            </w:r>
            <w:r>
              <w:rPr>
                <w:rFonts w:hint="eastAsia" w:ascii="Times New Roman" w:hAnsi="Times New Roman" w:eastAsia="方正仿宋_GBK" w:cs="Times New Roman"/>
                <w:i w:val="0"/>
                <w:iCs w:val="0"/>
                <w:color w:val="auto"/>
                <w:kern w:val="0"/>
                <w:sz w:val="28"/>
                <w:szCs w:val="28"/>
                <w:highlight w:val="none"/>
                <w:u w:val="none"/>
                <w:lang w:val="en-US" w:eastAsia="zh-CN" w:bidi="ar"/>
              </w:rPr>
              <w:t>教育</w:t>
            </w:r>
            <w:r>
              <w:rPr>
                <w:rFonts w:hint="default" w:ascii="Times New Roman" w:hAnsi="Times New Roman" w:eastAsia="方正仿宋_GBK" w:cs="Times New Roman"/>
                <w:i w:val="0"/>
                <w:iCs w:val="0"/>
                <w:color w:val="auto"/>
                <w:kern w:val="0"/>
                <w:sz w:val="28"/>
                <w:szCs w:val="28"/>
                <w:highlight w:val="none"/>
                <w:u w:val="none"/>
                <w:lang w:val="en-US" w:eastAsia="zh-CN" w:bidi="ar"/>
              </w:rPr>
              <w:t>的内容，宣传科学的育儿理念和知识的扣0.5</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297D0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未建立家长开放日、家长委员会、膳食委员会等工作制度的扣0.5</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7255A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未落实每学期1次全员家访，重点儿童每学期2次家访任务，并形成家访记录的扣0.5分；未对重点儿童家庭开展点对点指导并形成记录的扣0.5分。</w:t>
            </w:r>
          </w:p>
          <w:p w14:paraId="1EA8B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未组织学校教师到社区参加每学期不少于1次家校活动的扣0.5分</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w:t>
            </w:r>
          </w:p>
          <w:p w14:paraId="56BDF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每学期未提供典型案例或经验总结的扣0.5分。</w:t>
            </w:r>
          </w:p>
          <w:p w14:paraId="0503E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3"/>
              </w:rPr>
            </w:pPr>
            <w:r>
              <w:rPr>
                <w:rFonts w:hint="default" w:ascii="Times New Roman" w:hAnsi="Times New Roman" w:eastAsia="方正仿宋_GBK" w:cs="Times New Roman"/>
                <w:i w:val="0"/>
                <w:iCs w:val="0"/>
                <w:color w:val="auto"/>
                <w:kern w:val="0"/>
                <w:sz w:val="28"/>
                <w:szCs w:val="28"/>
                <w:highlight w:val="none"/>
                <w:u w:val="none"/>
                <w:lang w:eastAsia="zh-CN" w:bidi="ar"/>
                <w:woUserID w:val="3"/>
              </w:rPr>
              <w:t>（7）</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家园沟通不畅（有举报到教委或</w:t>
            </w:r>
            <w:r>
              <w:rPr>
                <w:rFonts w:hint="eastAsia" w:ascii="Times New Roman" w:hAnsi="Times New Roman" w:eastAsia="方正仿宋_GBK" w:cs="Times New Roman"/>
                <w:i w:val="0"/>
                <w:iCs w:val="0"/>
                <w:color w:val="auto"/>
                <w:kern w:val="0"/>
                <w:sz w:val="28"/>
                <w:szCs w:val="28"/>
                <w:highlight w:val="none"/>
                <w:u w:val="none"/>
                <w:lang w:val="en-US" w:eastAsia="zh-CN" w:bidi="ar"/>
                <w:woUserID w:val="3"/>
              </w:rPr>
              <w:t>其他</w:t>
            </w:r>
            <w:r>
              <w:rPr>
                <w:rFonts w:hint="default" w:ascii="Times New Roman" w:hAnsi="Times New Roman" w:eastAsia="方正仿宋_GBK" w:cs="Times New Roman"/>
                <w:i w:val="0"/>
                <w:iCs w:val="0"/>
                <w:color w:val="auto"/>
                <w:kern w:val="0"/>
                <w:sz w:val="28"/>
                <w:szCs w:val="28"/>
                <w:highlight w:val="none"/>
                <w:u w:val="none"/>
                <w:lang w:val="en-US" w:eastAsia="zh-CN" w:bidi="ar"/>
                <w:woUserID w:val="3"/>
              </w:rPr>
              <w:t>上级部门）每次扣0.5分，查证属实的扣1分。</w:t>
            </w:r>
          </w:p>
        </w:tc>
        <w:tc>
          <w:tcPr>
            <w:tcW w:w="1026" w:type="dxa"/>
            <w:vAlign w:val="center"/>
          </w:tcPr>
          <w:p w14:paraId="7790B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9</w:t>
            </w:r>
          </w:p>
        </w:tc>
        <w:tc>
          <w:tcPr>
            <w:tcW w:w="1966" w:type="dxa"/>
            <w:vAlign w:val="center"/>
          </w:tcPr>
          <w:p w14:paraId="46D88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7CD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2813C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180EB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（二）集团化办学</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800" w:type="dxa"/>
            <w:vAlign w:val="center"/>
          </w:tcPr>
          <w:p w14:paraId="64F7F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0B7CB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按《城口县中小学（幼儿园）教共体考核评价指标》量化考核。</w:t>
            </w:r>
            <w:r>
              <w:rPr>
                <w:rFonts w:hint="default" w:ascii="Times New Roman" w:hAnsi="Times New Roman" w:eastAsia="方正仿宋_GBK" w:cs="Times New Roman"/>
                <w:i w:val="0"/>
                <w:iCs w:val="0"/>
                <w:color w:val="auto"/>
                <w:kern w:val="0"/>
                <w:sz w:val="28"/>
                <w:szCs w:val="28"/>
                <w:highlight w:val="none"/>
                <w:u w:val="none"/>
                <w:lang w:eastAsia="zh-CN" w:bidi="ar"/>
              </w:rPr>
              <w:t>（一等：</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分；二等：</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eastAsia="zh-CN" w:bidi="ar"/>
              </w:rPr>
              <w:t>.5分；三等</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eastAsia="zh-CN" w:bidi="ar"/>
              </w:rPr>
              <w:t>分）</w:t>
            </w:r>
          </w:p>
        </w:tc>
        <w:tc>
          <w:tcPr>
            <w:tcW w:w="1026" w:type="dxa"/>
            <w:vAlign w:val="center"/>
          </w:tcPr>
          <w:p w14:paraId="71A58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3C0D6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基础教育</w:t>
            </w:r>
          </w:p>
        </w:tc>
      </w:tr>
      <w:tr w14:paraId="5975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vAlign w:val="center"/>
          </w:tcPr>
          <w:p w14:paraId="4759E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restart"/>
            <w:shd w:val="clear" w:color="auto" w:fill="auto"/>
            <w:vAlign w:val="top"/>
          </w:tcPr>
          <w:p w14:paraId="190D4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A280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（三）安全</w:t>
            </w:r>
            <w:r>
              <w:rPr>
                <w:rFonts w:hint="eastAsia" w:ascii="Times New Roman" w:hAnsi="Times New Roman" w:eastAsia="方正仿宋_GBK" w:cs="Times New Roman"/>
                <w:i w:val="0"/>
                <w:iCs w:val="0"/>
                <w:color w:val="auto"/>
                <w:kern w:val="0"/>
                <w:sz w:val="28"/>
                <w:szCs w:val="28"/>
                <w:highlight w:val="none"/>
                <w:u w:val="none"/>
                <w:lang w:val="en-US" w:eastAsia="zh-CN" w:bidi="ar"/>
              </w:rPr>
              <w:t>（6分）</w:t>
            </w:r>
          </w:p>
        </w:tc>
        <w:tc>
          <w:tcPr>
            <w:tcW w:w="1800" w:type="dxa"/>
            <w:shd w:val="clear" w:color="auto" w:fill="auto"/>
            <w:vAlign w:val="top"/>
          </w:tcPr>
          <w:p w14:paraId="0EC8C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F39A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1.排查</w:t>
            </w:r>
          </w:p>
        </w:tc>
        <w:tc>
          <w:tcPr>
            <w:tcW w:w="6300" w:type="dxa"/>
            <w:shd w:val="clear" w:color="auto" w:fill="auto"/>
            <w:vAlign w:val="top"/>
          </w:tcPr>
          <w:p w14:paraId="710A6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1.园长每月主持召开</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次会议专题研究部署安全生产工作、解决安全生产重大问题（有记录、图片等），每少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分；每月带队对安全生产工作开展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分。分管安全副园长，每月至少带队对本单位含辖区学校开展</w:t>
            </w:r>
            <w:r>
              <w:rPr>
                <w:rFonts w:hint="default" w:ascii="Times New Roman" w:hAnsi="Times New Roman" w:eastAsia="方正仿宋_GBK" w:cs="Times New Roman"/>
                <w:i w:val="0"/>
                <w:iCs w:val="0"/>
                <w:color w:val="auto"/>
                <w:kern w:val="0"/>
                <w:sz w:val="28"/>
                <w:szCs w:val="28"/>
                <w:highlight w:val="none"/>
                <w:u w:val="none"/>
                <w:lang w:val="en-US" w:eastAsia="zh-CN" w:bidi="ar"/>
              </w:rPr>
              <w:t>3</w:t>
            </w:r>
            <w:r>
              <w:rPr>
                <w:rFonts w:hint="eastAsia" w:ascii="Times New Roman" w:hAnsi="Times New Roman" w:eastAsia="方正仿宋_GBK" w:cs="Times New Roman"/>
                <w:i w:val="0"/>
                <w:iCs w:val="0"/>
                <w:color w:val="auto"/>
                <w:kern w:val="0"/>
                <w:sz w:val="28"/>
                <w:szCs w:val="28"/>
                <w:highlight w:val="none"/>
                <w:u w:val="none"/>
                <w:lang w:val="en-US" w:eastAsia="zh-CN" w:bidi="ar"/>
              </w:rPr>
              <w:t>次全覆盖的安全工作检查（建立台账、落实整改、进行复查），每少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分。其他分管副园长按照</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一岗双责</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，每月带队对分管领域安全生产工作开展</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次检查（有检查、有记录、有交办、有复查），每少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60667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2.学校未落实</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日周月</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排查制度，及时发现隐患问题，建立风险隐患问题台账，每月一报送风险隐患台账的，每少</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1ECAC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3.检查发现未对校园及周边</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三失一偏</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重点群体建立重点人员摸排台账，实施管控措施的，每次扣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shd w:val="clear" w:color="auto" w:fill="auto"/>
            <w:vAlign w:val="center"/>
          </w:tcPr>
          <w:p w14:paraId="7E398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shd w:val="clear" w:color="auto" w:fill="auto"/>
            <w:vAlign w:val="center"/>
          </w:tcPr>
          <w:p w14:paraId="712AA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1E0A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vAlign w:val="center"/>
          </w:tcPr>
          <w:p w14:paraId="2E9E1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shd w:val="clear" w:color="auto" w:fill="auto"/>
            <w:vAlign w:val="top"/>
          </w:tcPr>
          <w:p w14:paraId="194FD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shd w:val="clear" w:color="auto" w:fill="auto"/>
            <w:vAlign w:val="top"/>
          </w:tcPr>
          <w:p w14:paraId="16A30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4F906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512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88CB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D6BE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2.监管</w:t>
            </w:r>
          </w:p>
        </w:tc>
        <w:tc>
          <w:tcPr>
            <w:tcW w:w="6300" w:type="dxa"/>
            <w:shd w:val="clear" w:color="auto" w:fill="auto"/>
            <w:vAlign w:val="top"/>
          </w:tcPr>
          <w:p w14:paraId="29D63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1.因保安履职不到位造成涉校涉生安全事件的，每件次扣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1F3E5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2.定期联合相关部门开展校园及周边环境综合整治（有方案、图片、简报等佐证资料）。凡发生涉校涉生治安案件，每件次扣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分（以公安提供情况为准）。</w:t>
            </w:r>
          </w:p>
          <w:p w14:paraId="08EDE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3.上放学期间，校园安保力量未延伸到校门外配合公安维护秩序，造成涉校涉生安全事件，每件次扣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68B9C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4.未对排查出的隐患问题和矛盾纠纷风险落实整改责任人、整改措施，限时整改销号实现整改闭环的，每发现</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shd w:val="clear" w:color="auto" w:fill="auto"/>
            <w:vAlign w:val="center"/>
          </w:tcPr>
          <w:p w14:paraId="160D2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shd w:val="clear" w:color="auto" w:fill="auto"/>
            <w:vAlign w:val="center"/>
          </w:tcPr>
          <w:p w14:paraId="118FC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023E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vAlign w:val="center"/>
          </w:tcPr>
          <w:p w14:paraId="2AB05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shd w:val="clear" w:color="auto" w:fill="auto"/>
            <w:vAlign w:val="top"/>
          </w:tcPr>
          <w:p w14:paraId="18710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shd w:val="clear" w:color="auto" w:fill="auto"/>
            <w:vAlign w:val="top"/>
          </w:tcPr>
          <w:p w14:paraId="5CE3D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6A34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2EE1F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9022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6DAB7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015CD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3C767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p w14:paraId="7A756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3.处置</w:t>
            </w:r>
          </w:p>
        </w:tc>
        <w:tc>
          <w:tcPr>
            <w:tcW w:w="6300" w:type="dxa"/>
            <w:shd w:val="clear" w:color="auto" w:fill="auto"/>
            <w:vAlign w:val="top"/>
          </w:tcPr>
          <w:p w14:paraId="711F7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1.发生涉幼儿安全事故后，报告不及时、信息不准确的，每件次扣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510EC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2.发生涉幼儿安全事故后，在场教师因处置不主动、不及时造成事件发酵、事态扩大、负面网络舆情等情形的，每件次扣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7A015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3.经调查核实，单位因责任不明、不作为、慢作为、乱作为构成上访事实引发舆情的，每件次扣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分；已构成上访事实，学校在接到接返通知后，未及时派人到达指定地点开展劝返处置工作，每件次扣</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p w14:paraId="0FA8A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4.及时优化完善学校各类应急预案，进一步完善应急响应机制，细化接报响应流程和处置程序，做到紧急情况处置科学规范、及时高效。凡发生安全事件，倒查责任，视情节扣</w:t>
            </w:r>
            <w:r>
              <w:rPr>
                <w:rFonts w:hint="default" w:ascii="Times New Roman" w:hAnsi="Times New Roman" w:eastAsia="方正仿宋_GBK" w:cs="Times New Roman"/>
                <w:i w:val="0"/>
                <w:iCs w:val="0"/>
                <w:color w:val="auto"/>
                <w:kern w:val="0"/>
                <w:sz w:val="28"/>
                <w:szCs w:val="28"/>
                <w:highlight w:val="none"/>
                <w:u w:val="none"/>
                <w:lang w:val="en-US" w:eastAsia="zh-CN" w:bidi="ar"/>
              </w:rPr>
              <w:t>1</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shd w:val="clear" w:color="auto" w:fill="auto"/>
            <w:vAlign w:val="center"/>
          </w:tcPr>
          <w:p w14:paraId="71515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shd w:val="clear" w:color="auto" w:fill="auto"/>
            <w:vAlign w:val="center"/>
          </w:tcPr>
          <w:p w14:paraId="19153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法治安全</w:t>
            </w:r>
          </w:p>
        </w:tc>
      </w:tr>
      <w:tr w14:paraId="6213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0" w:type="dxa"/>
            <w:vMerge w:val="restart"/>
            <w:shd w:val="clear" w:color="auto" w:fill="auto"/>
            <w:vAlign w:val="center"/>
          </w:tcPr>
          <w:p w14:paraId="42C95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三、教师队伍建设（4分）</w:t>
            </w:r>
          </w:p>
        </w:tc>
        <w:tc>
          <w:tcPr>
            <w:tcW w:w="1550" w:type="dxa"/>
            <w:vMerge w:val="restart"/>
            <w:shd w:val="clear" w:color="auto" w:fill="auto"/>
            <w:vAlign w:val="top"/>
          </w:tcPr>
          <w:p w14:paraId="4C432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（一）优化教师结构（0.5分）</w:t>
            </w:r>
          </w:p>
        </w:tc>
        <w:tc>
          <w:tcPr>
            <w:tcW w:w="1800" w:type="dxa"/>
            <w:shd w:val="clear" w:color="auto" w:fill="auto"/>
            <w:vAlign w:val="center"/>
          </w:tcPr>
          <w:p w14:paraId="6ECC0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优化数量结构</w:t>
            </w:r>
          </w:p>
        </w:tc>
        <w:tc>
          <w:tcPr>
            <w:tcW w:w="6300" w:type="dxa"/>
            <w:shd w:val="clear" w:color="auto" w:fill="auto"/>
            <w:vAlign w:val="center"/>
          </w:tcPr>
          <w:p w14:paraId="02562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未完成教委下达的支教、走教任务数的，1人次扣0.1分。</w:t>
            </w:r>
          </w:p>
        </w:tc>
        <w:tc>
          <w:tcPr>
            <w:tcW w:w="1026" w:type="dxa"/>
            <w:shd w:val="clear" w:color="auto" w:fill="auto"/>
            <w:vAlign w:val="center"/>
          </w:tcPr>
          <w:p w14:paraId="53C0E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0.3</w:t>
            </w:r>
          </w:p>
        </w:tc>
        <w:tc>
          <w:tcPr>
            <w:tcW w:w="1966" w:type="dxa"/>
            <w:vMerge w:val="restart"/>
            <w:shd w:val="clear" w:color="auto" w:fill="auto"/>
            <w:vAlign w:val="center"/>
          </w:tcPr>
          <w:p w14:paraId="7967A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2B2A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EE55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90C5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6E0C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5B323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D5F0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8372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EBC2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5342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0CDF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74EB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0DBF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4DF0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w:t>
            </w:r>
          </w:p>
        </w:tc>
      </w:tr>
      <w:tr w14:paraId="38AE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20" w:type="dxa"/>
            <w:vMerge w:val="continue"/>
            <w:shd w:val="clear" w:color="auto" w:fill="auto"/>
            <w:vAlign w:val="center"/>
          </w:tcPr>
          <w:p w14:paraId="6FEE2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rPr>
            </w:pPr>
          </w:p>
        </w:tc>
        <w:tc>
          <w:tcPr>
            <w:tcW w:w="1550" w:type="dxa"/>
            <w:vMerge w:val="continue"/>
            <w:shd w:val="clear" w:color="auto" w:fill="auto"/>
            <w:vAlign w:val="top"/>
          </w:tcPr>
          <w:p w14:paraId="63BF7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rPr>
            </w:pPr>
          </w:p>
        </w:tc>
        <w:tc>
          <w:tcPr>
            <w:tcW w:w="1800" w:type="dxa"/>
            <w:shd w:val="clear" w:color="auto" w:fill="auto"/>
            <w:vAlign w:val="center"/>
          </w:tcPr>
          <w:p w14:paraId="5E3D2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教师学历提升</w:t>
            </w:r>
          </w:p>
        </w:tc>
        <w:tc>
          <w:tcPr>
            <w:tcW w:w="6300" w:type="dxa"/>
            <w:shd w:val="clear" w:color="auto" w:fill="auto"/>
            <w:vAlign w:val="center"/>
          </w:tcPr>
          <w:p w14:paraId="5B88F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鼓励学校在职教师提升学历，未制定激励政策的，扣0.2分。</w:t>
            </w:r>
          </w:p>
        </w:tc>
        <w:tc>
          <w:tcPr>
            <w:tcW w:w="1026" w:type="dxa"/>
            <w:shd w:val="clear" w:color="auto" w:fill="auto"/>
            <w:vAlign w:val="center"/>
          </w:tcPr>
          <w:p w14:paraId="1FD81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0.2</w:t>
            </w:r>
          </w:p>
        </w:tc>
        <w:tc>
          <w:tcPr>
            <w:tcW w:w="1966" w:type="dxa"/>
            <w:vMerge w:val="continue"/>
            <w:shd w:val="clear" w:color="auto" w:fill="auto"/>
            <w:vAlign w:val="center"/>
          </w:tcPr>
          <w:p w14:paraId="62F4D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6DA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vAlign w:val="center"/>
          </w:tcPr>
          <w:p w14:paraId="1AD65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restart"/>
            <w:shd w:val="clear" w:color="auto" w:fill="auto"/>
            <w:vAlign w:val="top"/>
          </w:tcPr>
          <w:p w14:paraId="1E4ED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3820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351E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47061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094AC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125A1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3D781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260E15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p w14:paraId="6C034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激发内生动力</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800" w:type="dxa"/>
            <w:shd w:val="clear" w:color="auto" w:fill="auto"/>
            <w:vAlign w:val="center"/>
          </w:tcPr>
          <w:p w14:paraId="4D599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关心关爱教师</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p>
        </w:tc>
        <w:tc>
          <w:tcPr>
            <w:tcW w:w="6300" w:type="dxa"/>
            <w:shd w:val="clear" w:color="auto" w:fill="auto"/>
            <w:vAlign w:val="top"/>
          </w:tcPr>
          <w:p w14:paraId="127C6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对照《城口县关爱激励教师十条举措》，应由学校推动落实的关爱激励事项，差1项扣0.1分。</w:t>
            </w:r>
          </w:p>
          <w:p w14:paraId="752AE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没有在本校醒目位置公开学校及县教委投诉电话，以畅通教师反映诉求通道的，扣0.1分。</w:t>
            </w:r>
          </w:p>
          <w:p w14:paraId="5DD09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学校没有利用媒体平台或载体，向家长及社会宣传本校获得县级以上表扬的名校长（书记）、名班主任、名教师、名教研员进行宣传的，每人次扣0.1分。</w:t>
            </w:r>
          </w:p>
          <w:p w14:paraId="49691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对损害教师合法权益、影响教师正常教学秩序的“校闹”事件，没有会同当地</w:t>
            </w:r>
            <w:r>
              <w:rPr>
                <w:rFonts w:hint="eastAsia" w:ascii="Times New Roman" w:hAnsi="Times New Roman" w:eastAsia="方正仿宋_GBK" w:cs="Times New Roman"/>
                <w:i w:val="0"/>
                <w:iCs w:val="0"/>
                <w:color w:val="auto"/>
                <w:kern w:val="0"/>
                <w:sz w:val="28"/>
                <w:szCs w:val="28"/>
                <w:highlight w:val="none"/>
                <w:u w:val="none"/>
                <w:lang w:val="en-US" w:eastAsia="zh-CN" w:bidi="ar"/>
              </w:rPr>
              <w:t>党委、政府</w:t>
            </w:r>
            <w:r>
              <w:rPr>
                <w:rFonts w:hint="default" w:ascii="Times New Roman" w:hAnsi="Times New Roman" w:eastAsia="方正仿宋_GBK" w:cs="Times New Roman"/>
                <w:i w:val="0"/>
                <w:iCs w:val="0"/>
                <w:color w:val="auto"/>
                <w:kern w:val="0"/>
                <w:sz w:val="28"/>
                <w:szCs w:val="28"/>
                <w:highlight w:val="none"/>
                <w:u w:val="none"/>
                <w:lang w:val="en-US" w:eastAsia="zh-CN" w:bidi="ar"/>
              </w:rPr>
              <w:t>及执法部门予以依法处置的，每件次扣0.1分。</w:t>
            </w:r>
          </w:p>
          <w:p w14:paraId="6542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没有利用各班家委会或全校家长会开展对教师正当教育惩戒权利进行宣传的扣0.1分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没有开展对教师职责边界及学生监护人应尽家庭教育责任进行宣传的扣0.1分。</w:t>
            </w:r>
          </w:p>
          <w:p w14:paraId="356C0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每学期</w:t>
            </w:r>
            <w:r>
              <w:rPr>
                <w:rFonts w:hint="eastAsia" w:ascii="Times New Roman" w:hAnsi="Times New Roman" w:eastAsia="方正仿宋_GBK" w:cs="Times New Roman"/>
                <w:i w:val="0"/>
                <w:iCs w:val="0"/>
                <w:color w:val="auto"/>
                <w:kern w:val="0"/>
                <w:sz w:val="28"/>
                <w:szCs w:val="28"/>
                <w:highlight w:val="none"/>
                <w:u w:val="none"/>
                <w:lang w:val="en-US" w:eastAsia="zh-CN" w:bidi="ar"/>
              </w:rPr>
              <w:t>至少</w:t>
            </w:r>
            <w:r>
              <w:rPr>
                <w:rFonts w:hint="default" w:ascii="Times New Roman" w:hAnsi="Times New Roman" w:eastAsia="方正仿宋_GBK" w:cs="Times New Roman"/>
                <w:i w:val="0"/>
                <w:iCs w:val="0"/>
                <w:color w:val="auto"/>
                <w:kern w:val="0"/>
                <w:sz w:val="28"/>
                <w:szCs w:val="28"/>
                <w:highlight w:val="none"/>
                <w:u w:val="none"/>
                <w:lang w:val="en-US" w:eastAsia="zh-CN" w:bidi="ar"/>
              </w:rPr>
              <w:t>收集1次教职工对学校工作合理化意见和建议，差1次扣0.1分。</w:t>
            </w:r>
          </w:p>
          <w:p w14:paraId="3CB1F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7.</w:t>
            </w:r>
            <w:r>
              <w:rPr>
                <w:rFonts w:hint="default" w:ascii="Times New Roman" w:hAnsi="Times New Roman" w:eastAsia="方正仿宋_GBK" w:cs="Times New Roman"/>
                <w:i w:val="0"/>
                <w:iCs w:val="0"/>
                <w:color w:val="auto"/>
                <w:kern w:val="0"/>
                <w:sz w:val="28"/>
                <w:szCs w:val="28"/>
                <w:highlight w:val="none"/>
                <w:u w:val="none"/>
                <w:lang w:val="en-US" w:eastAsia="zh-CN" w:bidi="ar"/>
              </w:rPr>
              <w:t>学校每年应严格依据教师资格定期注册相关要求，组织符合条件的教师按时完成注册工作。凡出现应注册人员遗漏的，每人次</w:t>
            </w:r>
            <w:r>
              <w:rPr>
                <w:rFonts w:hint="eastAsia" w:ascii="Times New Roman" w:hAnsi="Times New Roman" w:eastAsia="方正仿宋_GBK" w:cs="Times New Roman"/>
                <w:i w:val="0"/>
                <w:iCs w:val="0"/>
                <w:color w:val="auto"/>
                <w:kern w:val="0"/>
                <w:sz w:val="28"/>
                <w:szCs w:val="28"/>
                <w:highlight w:val="none"/>
                <w:u w:val="none"/>
                <w:lang w:val="en-US" w:eastAsia="zh-CN" w:bidi="ar"/>
              </w:rPr>
              <w:t>扣0.1分。</w:t>
            </w:r>
          </w:p>
        </w:tc>
        <w:tc>
          <w:tcPr>
            <w:tcW w:w="1026" w:type="dxa"/>
            <w:shd w:val="clear" w:color="auto" w:fill="auto"/>
            <w:vAlign w:val="center"/>
          </w:tcPr>
          <w:p w14:paraId="31EA7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966" w:type="dxa"/>
            <w:vMerge w:val="continue"/>
            <w:shd w:val="clear" w:color="auto" w:fill="auto"/>
            <w:vAlign w:val="center"/>
          </w:tcPr>
          <w:p w14:paraId="12EFA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6AF8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vAlign w:val="center"/>
          </w:tcPr>
          <w:p w14:paraId="3F99F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shd w:val="clear" w:color="auto" w:fill="auto"/>
            <w:vAlign w:val="top"/>
          </w:tcPr>
          <w:p w14:paraId="7946C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shd w:val="clear" w:color="auto" w:fill="auto"/>
            <w:vAlign w:val="center"/>
          </w:tcPr>
          <w:p w14:paraId="70651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加强作风建设</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p>
        </w:tc>
        <w:tc>
          <w:tcPr>
            <w:tcW w:w="6300" w:type="dxa"/>
            <w:shd w:val="clear" w:color="auto" w:fill="auto"/>
            <w:vAlign w:val="top"/>
          </w:tcPr>
          <w:p w14:paraId="16138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各学校在参加</w:t>
            </w:r>
            <w:r>
              <w:rPr>
                <w:rFonts w:hint="eastAsia" w:ascii="Times New Roman" w:hAnsi="Times New Roman" w:eastAsia="方正仿宋_GBK" w:cs="Times New Roman"/>
                <w:i w:val="0"/>
                <w:iCs w:val="0"/>
                <w:color w:val="auto"/>
                <w:kern w:val="0"/>
                <w:sz w:val="28"/>
                <w:szCs w:val="28"/>
                <w:highlight w:val="none"/>
                <w:u w:val="none"/>
                <w:lang w:val="en-US" w:eastAsia="zh-CN" w:bidi="ar"/>
              </w:rPr>
              <w:t>县级层面</w:t>
            </w:r>
            <w:r>
              <w:rPr>
                <w:rFonts w:hint="default" w:ascii="Times New Roman" w:hAnsi="Times New Roman" w:eastAsia="方正仿宋_GBK" w:cs="Times New Roman"/>
                <w:i w:val="0"/>
                <w:iCs w:val="0"/>
                <w:color w:val="auto"/>
                <w:kern w:val="0"/>
                <w:sz w:val="28"/>
                <w:szCs w:val="28"/>
                <w:highlight w:val="none"/>
                <w:u w:val="none"/>
                <w:lang w:val="en-US" w:eastAsia="zh-CN" w:bidi="ar"/>
              </w:rPr>
              <w:t>全员性</w:t>
            </w:r>
            <w:r>
              <w:rPr>
                <w:rFonts w:hint="eastAsia" w:ascii="Times New Roman" w:hAnsi="Times New Roman" w:eastAsia="方正仿宋_GBK" w:cs="Times New Roman"/>
                <w:i w:val="0"/>
                <w:iCs w:val="0"/>
                <w:color w:val="auto"/>
                <w:kern w:val="0"/>
                <w:sz w:val="28"/>
                <w:szCs w:val="28"/>
                <w:highlight w:val="none"/>
                <w:u w:val="none"/>
                <w:lang w:val="en-US" w:eastAsia="zh-CN" w:bidi="ar"/>
              </w:rPr>
              <w:t>师德师风（教育发展形势）</w:t>
            </w:r>
            <w:r>
              <w:rPr>
                <w:rFonts w:hint="default" w:ascii="Times New Roman" w:hAnsi="Times New Roman" w:eastAsia="方正仿宋_GBK" w:cs="Times New Roman"/>
                <w:i w:val="0"/>
                <w:iCs w:val="0"/>
                <w:color w:val="auto"/>
                <w:kern w:val="0"/>
                <w:sz w:val="28"/>
                <w:szCs w:val="28"/>
                <w:highlight w:val="none"/>
                <w:u w:val="none"/>
                <w:lang w:val="en-US" w:eastAsia="zh-CN" w:bidi="ar"/>
              </w:rPr>
              <w:t>专题培训会中，凡有缺席、迟到、早退或会风不正现象之一的扣0.2分。</w:t>
            </w:r>
          </w:p>
          <w:p w14:paraId="50A43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未建立师德定期学习制度（集中学习1学期不少于3次）或学习流于形式的，缺1次扣0.2分。</w:t>
            </w:r>
          </w:p>
          <w:p w14:paraId="0BCE7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w:t>
            </w:r>
            <w:r>
              <w:rPr>
                <w:rFonts w:hint="eastAsia" w:ascii="Times New Roman" w:hAnsi="Times New Roman" w:eastAsia="方正仿宋_GBK" w:cs="Times New Roman"/>
                <w:i w:val="0"/>
                <w:iCs w:val="0"/>
                <w:color w:val="auto"/>
                <w:kern w:val="0"/>
                <w:sz w:val="28"/>
                <w:szCs w:val="28"/>
                <w:highlight w:val="none"/>
                <w:u w:val="none"/>
                <w:lang w:val="en-US" w:eastAsia="zh-CN" w:bidi="ar"/>
              </w:rPr>
              <w:t>未</w:t>
            </w:r>
            <w:r>
              <w:rPr>
                <w:rFonts w:hint="default" w:ascii="Times New Roman" w:hAnsi="Times New Roman" w:eastAsia="方正仿宋_GBK" w:cs="Times New Roman"/>
                <w:i w:val="0"/>
                <w:iCs w:val="0"/>
                <w:color w:val="auto"/>
                <w:kern w:val="0"/>
                <w:sz w:val="28"/>
                <w:szCs w:val="28"/>
                <w:highlight w:val="none"/>
                <w:u w:val="none"/>
                <w:lang w:val="en-US" w:eastAsia="zh-CN" w:bidi="ar"/>
              </w:rPr>
              <w:t>建立定期收集师德线索、建立问题台账、出台防范措施的预防发现机制</w:t>
            </w:r>
            <w:r>
              <w:rPr>
                <w:rFonts w:hint="eastAsia" w:ascii="Times New Roman" w:hAnsi="Times New Roman" w:eastAsia="方正仿宋_GBK" w:cs="Times New Roman"/>
                <w:i w:val="0"/>
                <w:iCs w:val="0"/>
                <w:color w:val="auto"/>
                <w:kern w:val="0"/>
                <w:sz w:val="28"/>
                <w:szCs w:val="28"/>
                <w:highlight w:val="none"/>
                <w:u w:val="none"/>
                <w:lang w:val="en-US" w:eastAsia="zh-CN" w:bidi="ar"/>
              </w:rPr>
              <w:t>，或问题线索收集流于形式的，扣0.5分。</w:t>
            </w:r>
          </w:p>
          <w:p w14:paraId="5FDE9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各校未对出现的师德违规举报线索第一时间开展调查处置，形成负面影响或网络舆情的，视影响大小扣0.2</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1分。</w:t>
            </w:r>
          </w:p>
          <w:p w14:paraId="44085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各学校每学期初未全覆盖开展新入职临聘人员犯罪记录及相关执业资格查询工作扣0.5分。</w:t>
            </w:r>
          </w:p>
          <w:p w14:paraId="6E4E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没有严格落实师德十条禁令，出现以下情形的：教职工发表不当言论，每人次扣0.1分；为个人利益越级上访，每件次扣0.1分；侮辱、体罚或变相体罚学生，每人次扣0.1分；干事必要钱，不服从工作安排，每人次扣0.1分；违规参与校外补课，每人次扣0.1分；违规接受吃请</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收受礼品礼金等，每人次扣0.1分；发生酒驾、醉驾等行为，每人次扣0.1分；参与打牌赌博，每人次扣0.1分；为打牌赌博提供条件每件次扣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w:t>
            </w:r>
            <w:r>
              <w:rPr>
                <w:rFonts w:hint="default" w:ascii="Times New Roman" w:hAnsi="Times New Roman" w:eastAsia="方正仿宋_GBK" w:cs="Times New Roman"/>
                <w:i w:val="0"/>
                <w:iCs w:val="0"/>
                <w:color w:val="auto"/>
                <w:kern w:val="0"/>
                <w:sz w:val="28"/>
                <w:szCs w:val="28"/>
                <w:highlight w:val="none"/>
                <w:u w:val="none"/>
                <w:lang w:val="en-US" w:eastAsia="zh-CN" w:bidi="ar"/>
              </w:rPr>
              <w:t>5分。</w:t>
            </w:r>
          </w:p>
          <w:p w14:paraId="640F5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其他违反师德师风情形的，每人次扣0.1分。</w:t>
            </w:r>
          </w:p>
          <w:p w14:paraId="6CA4C36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校应将教师管理中的师德师风、教师上合格课、学生近视率、控辍保学、教师履行家庭教育指导、教师履行学生安全管理、教师在各级竞赛获奖等全部指标纳入教师考核内容，作为教师职称评聘、绩效分配、年度考核、评优选先的结果运用，其中师德师风的考核要占到权重的10%。未考核到位和未运用结果的发现1例扣0.1分。</w:t>
            </w:r>
          </w:p>
          <w:p w14:paraId="6DFEB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8.专项工作：</w:t>
            </w:r>
            <w:r>
              <w:rPr>
                <w:rFonts w:hint="eastAsia" w:ascii="Times New Roman" w:hAnsi="Times New Roman" w:eastAsia="方正仿宋_GBK" w:cs="Times New Roman"/>
                <w:i w:val="0"/>
                <w:iCs w:val="0"/>
                <w:color w:val="auto"/>
                <w:kern w:val="0"/>
                <w:sz w:val="28"/>
                <w:szCs w:val="28"/>
                <w:highlight w:val="none"/>
                <w:u w:val="none"/>
                <w:lang w:val="en-US" w:eastAsia="zh" w:bidi="ar"/>
              </w:rPr>
              <w:t>各学校未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按期完成人事档案复审复核工作</w:t>
            </w:r>
            <w:r>
              <w:rPr>
                <w:rFonts w:hint="eastAsia" w:ascii="Times New Roman" w:hAnsi="Times New Roman" w:eastAsia="方正仿宋_GBK" w:cs="Times New Roman"/>
                <w:i w:val="0"/>
                <w:iCs w:val="0"/>
                <w:color w:val="auto"/>
                <w:kern w:val="0"/>
                <w:sz w:val="28"/>
                <w:szCs w:val="28"/>
                <w:highlight w:val="none"/>
                <w:u w:val="none"/>
                <w:lang w:val="en-US" w:eastAsia="zh" w:bidi="ar"/>
              </w:rPr>
              <w:t>的</w:t>
            </w:r>
            <w:r>
              <w:rPr>
                <w:rFonts w:hint="eastAsia" w:ascii="Times New Roman" w:hAnsi="Times New Roman" w:eastAsia="方正仿宋_GBK" w:cs="Times New Roman"/>
                <w:i w:val="0"/>
                <w:iCs w:val="0"/>
                <w:color w:val="auto"/>
                <w:kern w:val="0"/>
                <w:sz w:val="28"/>
                <w:szCs w:val="28"/>
                <w:highlight w:val="none"/>
                <w:u w:val="none"/>
                <w:lang w:val="en-US" w:eastAsia="zh-CN" w:bidi="ar"/>
              </w:rPr>
              <w:t>扣</w:t>
            </w:r>
            <w:r>
              <w:rPr>
                <w:rFonts w:hint="default" w:ascii="Times New Roman" w:hAnsi="Times New Roman" w:eastAsia="方正仿宋_GBK" w:cs="Times New Roman"/>
                <w:i w:val="0"/>
                <w:iCs w:val="0"/>
                <w:color w:val="auto"/>
                <w:kern w:val="0"/>
                <w:sz w:val="28"/>
                <w:szCs w:val="28"/>
                <w:highlight w:val="none"/>
                <w:u w:val="none"/>
                <w:lang w:val="en-US" w:eastAsia="zh-CN" w:bidi="ar"/>
              </w:rPr>
              <w:t>0.</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r>
              <w:rPr>
                <w:rFonts w:hint="eastAsia" w:ascii="Times New Roman" w:hAnsi="Times New Roman" w:eastAsia="方正仿宋_GBK" w:cs="Times New Roman"/>
                <w:i w:val="0"/>
                <w:iCs w:val="0"/>
                <w:color w:val="auto"/>
                <w:kern w:val="0"/>
                <w:sz w:val="28"/>
                <w:szCs w:val="28"/>
                <w:highlight w:val="none"/>
                <w:u w:val="none"/>
                <w:lang w:val="en-US" w:eastAsia="zh" w:bidi="ar"/>
              </w:rPr>
              <w:t>。</w:t>
            </w:r>
          </w:p>
        </w:tc>
        <w:tc>
          <w:tcPr>
            <w:tcW w:w="1026" w:type="dxa"/>
            <w:shd w:val="clear" w:color="auto" w:fill="auto"/>
            <w:vAlign w:val="center"/>
          </w:tcPr>
          <w:p w14:paraId="7F848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966" w:type="dxa"/>
            <w:vMerge w:val="continue"/>
            <w:shd w:val="clear" w:color="auto" w:fill="auto"/>
            <w:vAlign w:val="center"/>
          </w:tcPr>
          <w:p w14:paraId="681B1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0898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20" w:type="dxa"/>
            <w:vMerge w:val="continue"/>
            <w:shd w:val="clear" w:color="auto" w:fill="auto"/>
            <w:vAlign w:val="center"/>
          </w:tcPr>
          <w:p w14:paraId="2D97C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restart"/>
            <w:shd w:val="clear" w:color="auto" w:fill="auto"/>
            <w:vAlign w:val="center"/>
          </w:tcPr>
          <w:p w14:paraId="53885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提升业务能力</w:t>
            </w:r>
            <w:r>
              <w:rPr>
                <w:rFonts w:hint="eastAsia" w:ascii="Times New Roman" w:hAnsi="Times New Roman" w:eastAsia="方正仿宋_GBK" w:cs="Times New Roman"/>
                <w:i w:val="0"/>
                <w:iCs w:val="0"/>
                <w:color w:val="auto"/>
                <w:kern w:val="0"/>
                <w:sz w:val="28"/>
                <w:szCs w:val="28"/>
                <w:highlight w:val="none"/>
                <w:u w:val="none"/>
                <w:lang w:val="en-US" w:eastAsia="zh-CN" w:bidi="ar"/>
              </w:rPr>
              <w:t>（2.5分）</w:t>
            </w:r>
          </w:p>
        </w:tc>
        <w:tc>
          <w:tcPr>
            <w:tcW w:w="1800" w:type="dxa"/>
            <w:shd w:val="clear" w:color="auto" w:fill="auto"/>
            <w:vAlign w:val="center"/>
          </w:tcPr>
          <w:p w14:paraId="61A65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深化研训一体化</w:t>
            </w:r>
          </w:p>
        </w:tc>
        <w:tc>
          <w:tcPr>
            <w:tcW w:w="6300" w:type="dxa"/>
            <w:shd w:val="clear" w:color="auto" w:fill="auto"/>
            <w:vAlign w:val="center"/>
          </w:tcPr>
          <w:p w14:paraId="70BE5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根据《城口县研训一体化工作评价量表》进行考核。</w:t>
            </w:r>
          </w:p>
        </w:tc>
        <w:tc>
          <w:tcPr>
            <w:tcW w:w="1026" w:type="dxa"/>
            <w:shd w:val="clear" w:color="auto" w:fill="auto"/>
            <w:vAlign w:val="center"/>
          </w:tcPr>
          <w:p w14:paraId="57197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shd w:val="clear" w:color="auto" w:fill="auto"/>
            <w:vAlign w:val="center"/>
          </w:tcPr>
          <w:p w14:paraId="1890C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教师进修校</w:t>
            </w:r>
          </w:p>
        </w:tc>
      </w:tr>
      <w:tr w14:paraId="4A23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420" w:type="dxa"/>
            <w:vMerge w:val="continue"/>
            <w:shd w:val="clear" w:color="auto" w:fill="auto"/>
            <w:vAlign w:val="center"/>
          </w:tcPr>
          <w:p w14:paraId="40CC6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shd w:val="clear" w:color="auto" w:fill="auto"/>
            <w:vAlign w:val="center"/>
          </w:tcPr>
          <w:p w14:paraId="6C6B2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shd w:val="clear" w:color="auto" w:fill="auto"/>
            <w:vAlign w:val="center"/>
          </w:tcPr>
          <w:p w14:paraId="5AA20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骨干教师引领示范</w:t>
            </w:r>
          </w:p>
        </w:tc>
        <w:tc>
          <w:tcPr>
            <w:tcW w:w="6300" w:type="dxa"/>
            <w:shd w:val="clear" w:color="auto" w:fill="auto"/>
            <w:vAlign w:val="center"/>
          </w:tcPr>
          <w:p w14:paraId="5D5FD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各学校县级及以上骨干教师未结对年轻教师的，1人次扣0.1分。</w:t>
            </w:r>
          </w:p>
        </w:tc>
        <w:tc>
          <w:tcPr>
            <w:tcW w:w="1026" w:type="dxa"/>
            <w:shd w:val="clear" w:color="auto" w:fill="auto"/>
            <w:vAlign w:val="center"/>
          </w:tcPr>
          <w:p w14:paraId="4B102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966" w:type="dxa"/>
            <w:shd w:val="clear" w:color="auto" w:fill="auto"/>
            <w:vAlign w:val="center"/>
          </w:tcPr>
          <w:p w14:paraId="0E7B6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w:t>
            </w:r>
          </w:p>
        </w:tc>
      </w:tr>
      <w:tr w14:paraId="45AD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5C498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w:t>
            </w:r>
            <w:r>
              <w:rPr>
                <w:rFonts w:hint="default" w:ascii="Times New Roman" w:hAnsi="Times New Roman" w:eastAsia="方正仿宋_GBK" w:cs="Times New Roman"/>
                <w:i w:val="0"/>
                <w:iCs w:val="0"/>
                <w:color w:val="auto"/>
                <w:kern w:val="0"/>
                <w:sz w:val="28"/>
                <w:szCs w:val="28"/>
                <w:highlight w:val="none"/>
                <w:u w:val="none"/>
                <w:lang w:val="en-US" w:eastAsia="zh-CN" w:bidi="ar"/>
              </w:rPr>
              <w:t>、行政管理（</w:t>
            </w:r>
            <w:r>
              <w:rPr>
                <w:rFonts w:hint="eastAsia" w:ascii="Times New Roman" w:hAnsi="Times New Roman" w:eastAsia="方正仿宋_GBK" w:cs="Times New Roman"/>
                <w:i w:val="0"/>
                <w:iCs w:val="0"/>
                <w:color w:val="auto"/>
                <w:kern w:val="0"/>
                <w:sz w:val="28"/>
                <w:szCs w:val="28"/>
                <w:highlight w:val="none"/>
                <w:u w:val="none"/>
                <w:lang w:val="en-US" w:eastAsia="zh-CN" w:bidi="ar"/>
              </w:rPr>
              <w:t>9分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tc>
        <w:tc>
          <w:tcPr>
            <w:tcW w:w="1550" w:type="dxa"/>
            <w:vMerge w:val="restart"/>
            <w:vAlign w:val="center"/>
          </w:tcPr>
          <w:p w14:paraId="0E8F3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w:t>
            </w:r>
            <w:r>
              <w:rPr>
                <w:rFonts w:hint="default" w:ascii="Times New Roman" w:hAnsi="Times New Roman" w:eastAsia="方正仿宋_GBK" w:cs="Times New Roman"/>
                <w:i w:val="0"/>
                <w:iCs w:val="0"/>
                <w:color w:val="auto"/>
                <w:kern w:val="0"/>
                <w:sz w:val="28"/>
                <w:szCs w:val="28"/>
                <w:highlight w:val="none"/>
                <w:u w:val="none"/>
                <w:lang w:val="en-US" w:eastAsia="zh-CN" w:bidi="ar"/>
              </w:rPr>
              <w:t>数字重庆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p>
        </w:tc>
        <w:tc>
          <w:tcPr>
            <w:tcW w:w="1800" w:type="dxa"/>
            <w:vAlign w:val="center"/>
          </w:tcPr>
          <w:p w14:paraId="34DF7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建设</w:t>
            </w:r>
          </w:p>
        </w:tc>
        <w:tc>
          <w:tcPr>
            <w:tcW w:w="6300" w:type="dxa"/>
            <w:vAlign w:val="center"/>
          </w:tcPr>
          <w:p w14:paraId="4392A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1.成立学校“数字重庆”建设领导小组。制定学校“数字重庆”建设年度计划，年初报送办公室“数建专班”备案，未按时备案的单位扣0.2分。</w:t>
            </w:r>
          </w:p>
          <w:p w14:paraId="78D3C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学校（单位）应当确定一名数据管理员，并按要求参加有关数字重庆建设的培训，未按要求参加培训的扣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无故频繁更换管理员导致</w:t>
            </w:r>
            <w:r>
              <w:rPr>
                <w:rFonts w:hint="eastAsia" w:ascii="Times New Roman" w:hAnsi="Times New Roman" w:eastAsia="方正仿宋_GBK" w:cs="Times New Roman"/>
                <w:i w:val="0"/>
                <w:iCs w:val="0"/>
                <w:color w:val="auto"/>
                <w:kern w:val="0"/>
                <w:sz w:val="28"/>
                <w:szCs w:val="28"/>
                <w:highlight w:val="none"/>
                <w:u w:val="none"/>
                <w:lang w:val="en-US" w:eastAsia="zh-CN" w:bidi="ar"/>
              </w:rPr>
              <w:t>工作</w:t>
            </w:r>
            <w:r>
              <w:rPr>
                <w:rFonts w:hint="default" w:ascii="Times New Roman" w:hAnsi="Times New Roman" w:eastAsia="方正仿宋_GBK" w:cs="Times New Roman"/>
                <w:i w:val="0"/>
                <w:iCs w:val="0"/>
                <w:color w:val="auto"/>
                <w:kern w:val="0"/>
                <w:sz w:val="28"/>
                <w:szCs w:val="28"/>
                <w:highlight w:val="none"/>
                <w:u w:val="none"/>
                <w:lang w:val="en-US" w:eastAsia="zh-CN" w:bidi="ar"/>
              </w:rPr>
              <w:t>不畅</w:t>
            </w:r>
            <w:r>
              <w:rPr>
                <w:rFonts w:hint="eastAsia" w:ascii="Times New Roman" w:hAnsi="Times New Roman" w:eastAsia="方正仿宋_GBK" w:cs="Times New Roman"/>
                <w:i w:val="0"/>
                <w:iCs w:val="0"/>
                <w:color w:val="auto"/>
                <w:kern w:val="0"/>
                <w:sz w:val="28"/>
                <w:szCs w:val="28"/>
                <w:highlight w:val="none"/>
                <w:u w:val="none"/>
                <w:lang w:val="en-US" w:eastAsia="zh-CN" w:bidi="ar"/>
              </w:rPr>
              <w:t>并被通报</w:t>
            </w:r>
            <w:r>
              <w:rPr>
                <w:rFonts w:hint="default" w:ascii="Times New Roman" w:hAnsi="Times New Roman" w:eastAsia="方正仿宋_GBK" w:cs="Times New Roman"/>
                <w:i w:val="0"/>
                <w:iCs w:val="0"/>
                <w:color w:val="auto"/>
                <w:kern w:val="0"/>
                <w:sz w:val="28"/>
                <w:szCs w:val="28"/>
                <w:highlight w:val="none"/>
                <w:u w:val="none"/>
                <w:lang w:val="en-US" w:eastAsia="zh-CN" w:bidi="ar"/>
              </w:rPr>
              <w:t>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tc>
        <w:tc>
          <w:tcPr>
            <w:tcW w:w="1026" w:type="dxa"/>
            <w:vAlign w:val="center"/>
          </w:tcPr>
          <w:p w14:paraId="7647B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966" w:type="dxa"/>
            <w:vMerge w:val="restart"/>
            <w:vAlign w:val="center"/>
          </w:tcPr>
          <w:p w14:paraId="404D1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办公室</w:t>
            </w:r>
          </w:p>
        </w:tc>
      </w:tr>
      <w:tr w14:paraId="2F62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00F9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Merge w:val="continue"/>
            <w:vAlign w:val="center"/>
          </w:tcPr>
          <w:p w14:paraId="51CF3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800" w:type="dxa"/>
            <w:vAlign w:val="center"/>
          </w:tcPr>
          <w:p w14:paraId="508B1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2.实战</w:t>
            </w:r>
            <w:r>
              <w:rPr>
                <w:rFonts w:hint="default" w:ascii="Times New Roman" w:hAnsi="Times New Roman" w:eastAsia="方正仿宋_GBK" w:cs="Times New Roman"/>
                <w:i w:val="0"/>
                <w:iCs w:val="0"/>
                <w:color w:val="auto"/>
                <w:kern w:val="0"/>
                <w:sz w:val="28"/>
                <w:szCs w:val="28"/>
                <w:highlight w:val="none"/>
                <w:u w:val="none"/>
                <w:lang w:val="en-US" w:eastAsia="zh-CN" w:bidi="ar"/>
              </w:rPr>
              <w:t>运用</w:t>
            </w:r>
          </w:p>
        </w:tc>
        <w:tc>
          <w:tcPr>
            <w:tcW w:w="6300" w:type="dxa"/>
            <w:vAlign w:val="center"/>
          </w:tcPr>
          <w:p w14:paraId="6853C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未按县教委规定完成</w:t>
            </w:r>
            <w:r>
              <w:rPr>
                <w:rFonts w:hint="eastAsia" w:ascii="Times New Roman" w:hAnsi="Times New Roman" w:eastAsia="方正仿宋_GBK" w:cs="Times New Roman"/>
                <w:i w:val="0"/>
                <w:iCs w:val="0"/>
                <w:color w:val="auto"/>
                <w:kern w:val="0"/>
                <w:sz w:val="28"/>
                <w:szCs w:val="28"/>
                <w:highlight w:val="none"/>
                <w:u w:val="none"/>
                <w:lang w:val="en-US" w:eastAsia="zh-CN" w:bidi="ar"/>
              </w:rPr>
              <w:t>IRS、</w:t>
            </w:r>
            <w:r>
              <w:rPr>
                <w:rFonts w:hint="default" w:ascii="Times New Roman" w:hAnsi="Times New Roman" w:eastAsia="方正仿宋_GBK" w:cs="Times New Roman"/>
                <w:i w:val="0"/>
                <w:iCs w:val="0"/>
                <w:color w:val="auto"/>
                <w:kern w:val="0"/>
                <w:sz w:val="28"/>
                <w:szCs w:val="28"/>
                <w:highlight w:val="none"/>
                <w:u w:val="none"/>
                <w:lang w:val="en-US" w:eastAsia="zh-CN" w:bidi="ar"/>
              </w:rPr>
              <w:t>DRS公共数据资源系统数据上传的</w:t>
            </w:r>
            <w:r>
              <w:rPr>
                <w:rFonts w:hint="eastAsia" w:ascii="Times New Roman" w:hAnsi="Times New Roman" w:eastAsia="方正仿宋_GBK" w:cs="Times New Roman"/>
                <w:i w:val="0"/>
                <w:iCs w:val="0"/>
                <w:color w:val="auto"/>
                <w:kern w:val="0"/>
                <w:sz w:val="28"/>
                <w:szCs w:val="28"/>
                <w:highlight w:val="none"/>
                <w:u w:val="none"/>
                <w:lang w:val="en-US" w:eastAsia="zh-CN" w:bidi="ar"/>
              </w:rPr>
              <w:t>并被县上通报的</w:t>
            </w:r>
            <w:r>
              <w:rPr>
                <w:rFonts w:hint="default" w:ascii="Times New Roman" w:hAnsi="Times New Roman" w:eastAsia="方正仿宋_GBK" w:cs="Times New Roman"/>
                <w:i w:val="0"/>
                <w:iCs w:val="0"/>
                <w:color w:val="auto"/>
                <w:kern w:val="0"/>
                <w:sz w:val="28"/>
                <w:szCs w:val="28"/>
                <w:highlight w:val="none"/>
                <w:u w:val="none"/>
                <w:lang w:val="en-US" w:eastAsia="zh-CN" w:bidi="ar"/>
              </w:rPr>
              <w:t>，每</w:t>
            </w:r>
            <w:r>
              <w:rPr>
                <w:rFonts w:hint="eastAsia" w:ascii="Times New Roman" w:hAnsi="Times New Roman" w:eastAsia="方正仿宋_GBK" w:cs="Times New Roman"/>
                <w:i w:val="0"/>
                <w:iCs w:val="0"/>
                <w:color w:val="auto"/>
                <w:kern w:val="0"/>
                <w:sz w:val="28"/>
                <w:szCs w:val="28"/>
                <w:highlight w:val="none"/>
                <w:u w:val="none"/>
                <w:lang w:val="en-US" w:eastAsia="zh-CN" w:bidi="ar"/>
              </w:rPr>
              <w:t>条</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54B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感知资源管理方面，校园摄像头凡是涉及新装或拆除的，均需向县教委办公室备案，未备案一次扣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分；未按要求报送相关信息一次扣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CF2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学校（单位）应积极协助县教委完成应用开发、测试、贯通等工作，态度消极、未按要求、未</w:t>
            </w:r>
            <w:r>
              <w:rPr>
                <w:rFonts w:hint="eastAsia" w:ascii="Times New Roman" w:hAnsi="Times New Roman" w:eastAsia="方正仿宋_GBK" w:cs="Times New Roman"/>
                <w:i w:val="0"/>
                <w:iCs w:val="0"/>
                <w:color w:val="auto"/>
                <w:kern w:val="0"/>
                <w:sz w:val="28"/>
                <w:szCs w:val="28"/>
                <w:highlight w:val="none"/>
                <w:u w:val="none"/>
                <w:lang w:val="en-US" w:eastAsia="zh-CN" w:bidi="ar"/>
              </w:rPr>
              <w:t>按时完成的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38B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积极使用</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市级、县级</w:t>
            </w:r>
            <w:r>
              <w:rPr>
                <w:rFonts w:hint="default" w:ascii="Times New Roman" w:hAnsi="Times New Roman" w:eastAsia="方正仿宋_GBK" w:cs="Times New Roman"/>
                <w:i w:val="0"/>
                <w:iCs w:val="0"/>
                <w:color w:val="auto"/>
                <w:kern w:val="0"/>
                <w:sz w:val="28"/>
                <w:szCs w:val="28"/>
                <w:highlight w:val="none"/>
                <w:u w:val="none"/>
                <w:lang w:val="en-US" w:eastAsia="zh-CN" w:bidi="ar"/>
              </w:rPr>
              <w:t>开发贯通的各个</w:t>
            </w:r>
            <w:r>
              <w:rPr>
                <w:rFonts w:hint="eastAsia" w:ascii="Times New Roman" w:hAnsi="Times New Roman" w:eastAsia="方正仿宋_GBK" w:cs="Times New Roman"/>
                <w:i w:val="0"/>
                <w:iCs w:val="0"/>
                <w:color w:val="auto"/>
                <w:kern w:val="0"/>
                <w:sz w:val="28"/>
                <w:szCs w:val="28"/>
                <w:highlight w:val="none"/>
                <w:u w:val="none"/>
                <w:lang w:val="en-US" w:eastAsia="zh-CN" w:bidi="ar"/>
              </w:rPr>
              <w:t>应用</w:t>
            </w:r>
            <w:r>
              <w:rPr>
                <w:rFonts w:hint="default" w:ascii="Times New Roman" w:hAnsi="Times New Roman" w:eastAsia="方正仿宋_GBK" w:cs="Times New Roman"/>
                <w:i w:val="0"/>
                <w:iCs w:val="0"/>
                <w:color w:val="auto"/>
                <w:kern w:val="0"/>
                <w:sz w:val="28"/>
                <w:szCs w:val="28"/>
                <w:highlight w:val="none"/>
                <w:u w:val="none"/>
                <w:lang w:val="en-US" w:eastAsia="zh-CN" w:bidi="ar"/>
              </w:rPr>
              <w:t>，未按时、按要求完成的每次扣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（包含渝快政、渝教通、红岩先锋智慧党务、社会事务进校园管理、中小学生校园坠楼综合防治等）</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26361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按时完成县教委交办的其他数字重庆相关工作，</w:t>
            </w:r>
            <w:r>
              <w:rPr>
                <w:rFonts w:hint="eastAsia" w:ascii="Times New Roman" w:hAnsi="Times New Roman" w:eastAsia="方正仿宋_GBK" w:cs="Times New Roman"/>
                <w:i w:val="0"/>
                <w:iCs w:val="0"/>
                <w:color w:val="auto"/>
                <w:kern w:val="0"/>
                <w:sz w:val="28"/>
                <w:szCs w:val="28"/>
                <w:highlight w:val="none"/>
                <w:u w:val="none"/>
                <w:lang w:val="en-US" w:eastAsia="zh-CN" w:bidi="ar"/>
              </w:rPr>
              <w:t>未按时完成及报送的</w:t>
            </w:r>
            <w:r>
              <w:rPr>
                <w:rFonts w:hint="default" w:ascii="Times New Roman" w:hAnsi="Times New Roman" w:eastAsia="方正仿宋_GBK" w:cs="Times New Roman"/>
                <w:i w:val="0"/>
                <w:iCs w:val="0"/>
                <w:color w:val="auto"/>
                <w:kern w:val="0"/>
                <w:sz w:val="28"/>
                <w:szCs w:val="28"/>
                <w:highlight w:val="none"/>
                <w:u w:val="none"/>
                <w:lang w:val="en-US" w:eastAsia="zh-CN" w:bidi="ar"/>
              </w:rPr>
              <w:t>每次扣0.1分。</w:t>
            </w:r>
          </w:p>
          <w:p w14:paraId="317EB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如因未及时处置引发重大事故的此项不得分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tc>
        <w:tc>
          <w:tcPr>
            <w:tcW w:w="1026" w:type="dxa"/>
            <w:vAlign w:val="center"/>
          </w:tcPr>
          <w:p w14:paraId="12C13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0.5</w:t>
            </w:r>
          </w:p>
        </w:tc>
        <w:tc>
          <w:tcPr>
            <w:tcW w:w="1966" w:type="dxa"/>
            <w:vMerge w:val="continue"/>
            <w:vAlign w:val="center"/>
          </w:tcPr>
          <w:p w14:paraId="67C18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6F6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5EDE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6F322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w:t>
            </w:r>
            <w:r>
              <w:rPr>
                <w:rFonts w:hint="default" w:ascii="Times New Roman" w:hAnsi="Times New Roman" w:eastAsia="方正仿宋_GBK" w:cs="Times New Roman"/>
                <w:i w:val="0"/>
                <w:iCs w:val="0"/>
                <w:color w:val="auto"/>
                <w:kern w:val="0"/>
                <w:sz w:val="28"/>
                <w:szCs w:val="28"/>
                <w:highlight w:val="none"/>
                <w:u w:val="none"/>
                <w:lang w:val="en-US" w:eastAsia="zh-CN" w:bidi="ar"/>
              </w:rPr>
              <w:t>行政效能</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800" w:type="dxa"/>
            <w:vAlign w:val="center"/>
          </w:tcPr>
          <w:p w14:paraId="53045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717B0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公文处理</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未明确专人主管、专人负责本单位的公文处理（含收文、发文、整理归档等）工作，扣0.2分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未严格按保密要求管理涉密文件，扣0.1分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造成泄密、重大舆情或负面影响的，1次扣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未按年度立卷、归档、保存公文，扣0.2分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因公文流转不及时，导致工作出现失误、拖延甚至漏办的，发现1次扣0.5分</w:t>
            </w:r>
            <w:r>
              <w:rPr>
                <w:rFonts w:hint="eastAsia" w:ascii="Times New Roman" w:hAnsi="Times New Roman" w:eastAsia="方正仿宋_GBK" w:cs="Times New Roman"/>
                <w:i w:val="0"/>
                <w:iCs w:val="0"/>
                <w:color w:val="auto"/>
                <w:kern w:val="0"/>
                <w:sz w:val="28"/>
                <w:szCs w:val="28"/>
                <w:highlight w:val="none"/>
                <w:u w:val="none"/>
                <w:lang w:val="en-US" w:eastAsia="zh-CN" w:bidi="ar"/>
              </w:rPr>
              <w:t>。（5）</w:t>
            </w:r>
            <w:r>
              <w:rPr>
                <w:rFonts w:hint="default" w:ascii="Times New Roman" w:hAnsi="Times New Roman" w:eastAsia="方正仿宋_GBK" w:cs="Times New Roman"/>
                <w:i w:val="0"/>
                <w:iCs w:val="0"/>
                <w:color w:val="auto"/>
                <w:kern w:val="0"/>
                <w:sz w:val="28"/>
                <w:szCs w:val="28"/>
                <w:highlight w:val="none"/>
                <w:u w:val="none"/>
                <w:lang w:val="en-US" w:eastAsia="zh-CN" w:bidi="ar"/>
              </w:rPr>
              <w:t>因行文不规范（如文中错误、格式混乱，有明显病句错字等）导致退文的，每退文1次扣0.2分。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会务管理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未建立健全本单位党组织会、校长办公会（校务会）制度，扣0.2分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未按议事决策程序召开会议，不履行或不正确履行“三重一大”决策制度的，每次扣0.2分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会议记录要素不齐全，格式不规范，内容不</w:t>
            </w:r>
            <w:r>
              <w:rPr>
                <w:rFonts w:hint="eastAsia" w:ascii="Times New Roman" w:hAnsi="Times New Roman" w:eastAsia="方正仿宋_GBK" w:cs="Times New Roman"/>
                <w:i w:val="0"/>
                <w:iCs w:val="0"/>
                <w:color w:val="auto"/>
                <w:kern w:val="0"/>
                <w:sz w:val="28"/>
                <w:szCs w:val="28"/>
                <w:highlight w:val="none"/>
                <w:u w:val="none"/>
                <w:lang w:val="en-US" w:eastAsia="zh-CN" w:bidi="ar"/>
              </w:rPr>
              <w:t>翔实</w:t>
            </w:r>
            <w:r>
              <w:rPr>
                <w:rFonts w:hint="default" w:ascii="Times New Roman" w:hAnsi="Times New Roman" w:eastAsia="方正仿宋_GBK" w:cs="Times New Roman"/>
                <w:i w:val="0"/>
                <w:iCs w:val="0"/>
                <w:color w:val="auto"/>
                <w:kern w:val="0"/>
                <w:sz w:val="28"/>
                <w:szCs w:val="28"/>
                <w:highlight w:val="none"/>
                <w:u w:val="none"/>
                <w:lang w:val="en-US" w:eastAsia="zh-CN" w:bidi="ar"/>
              </w:rPr>
              <w:t>的，缺乏依据作用的，扣0.2分</w:t>
            </w:r>
            <w:r>
              <w:rPr>
                <w:rFonts w:hint="eastAsia" w:ascii="Times New Roman" w:hAnsi="Times New Roman" w:eastAsia="方正仿宋_GBK" w:cs="Times New Roman"/>
                <w:i w:val="0"/>
                <w:iCs w:val="0"/>
                <w:color w:val="auto"/>
                <w:kern w:val="0"/>
                <w:sz w:val="28"/>
                <w:szCs w:val="28"/>
                <w:highlight w:val="none"/>
                <w:u w:val="none"/>
                <w:lang w:val="en-US" w:eastAsia="zh-CN" w:bidi="ar"/>
              </w:rPr>
              <w:t>。（4）</w:t>
            </w:r>
            <w:r>
              <w:rPr>
                <w:rFonts w:hint="default" w:ascii="Times New Roman" w:hAnsi="Times New Roman" w:eastAsia="方正仿宋_GBK" w:cs="Times New Roman"/>
                <w:i w:val="0"/>
                <w:iCs w:val="0"/>
                <w:color w:val="auto"/>
                <w:kern w:val="0"/>
                <w:sz w:val="28"/>
                <w:szCs w:val="28"/>
                <w:highlight w:val="none"/>
                <w:u w:val="none"/>
                <w:lang w:val="en-US" w:eastAsia="zh-CN" w:bidi="ar"/>
              </w:rPr>
              <w:t>县上组织的各类会议，缺席或未按要求派人参加每次扣0.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迟到早退的每次扣0.1分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擅自缩小参会范围或未按时上传签到表和会场照片（钉钉视频会）每次扣0.</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请示报告</w:t>
            </w:r>
            <w:r>
              <w:rPr>
                <w:rFonts w:hint="eastAsia" w:ascii="Times New Roman" w:hAnsi="Times New Roman" w:eastAsia="方正仿宋_GBK" w:cs="Times New Roman"/>
                <w:i w:val="0"/>
                <w:iCs w:val="0"/>
                <w:color w:val="auto"/>
                <w:kern w:val="0"/>
                <w:sz w:val="28"/>
                <w:szCs w:val="28"/>
                <w:highlight w:val="none"/>
                <w:u w:val="none"/>
                <w:lang w:val="en-US" w:eastAsia="zh-CN" w:bidi="ar"/>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未严格执行请假报备要求，发现一次扣0.1分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重大问题、重点事项未严格执行请示报告要求，存在瞒报或故意不报、缓报或迟报，未经审批越级上报或多头上报，耽误第一时间高效处置，导致严重后果的，每次扣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1856E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026" w:type="dxa"/>
            <w:vAlign w:val="center"/>
          </w:tcPr>
          <w:p w14:paraId="19734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604E4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办公室</w:t>
            </w:r>
          </w:p>
        </w:tc>
      </w:tr>
      <w:tr w14:paraId="61F5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3241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7A4C1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w:t>
            </w:r>
            <w:r>
              <w:rPr>
                <w:rFonts w:hint="default" w:ascii="Times New Roman" w:hAnsi="Times New Roman" w:eastAsia="方正仿宋_GBK" w:cs="Times New Roman"/>
                <w:i w:val="0"/>
                <w:iCs w:val="0"/>
                <w:color w:val="auto"/>
                <w:kern w:val="0"/>
                <w:sz w:val="28"/>
                <w:szCs w:val="28"/>
                <w:highlight w:val="none"/>
                <w:u w:val="none"/>
                <w:lang w:val="en-US" w:eastAsia="zh-CN" w:bidi="ar"/>
              </w:rPr>
              <w:t>财务管理</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800" w:type="dxa"/>
            <w:vAlign w:val="center"/>
          </w:tcPr>
          <w:p w14:paraId="397B6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7D574006">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1.预算执行：以6月30日、9月30日和12月30日为考核时间节点进行预算执行季度台账考核，支出达序时进度的不扣分，差序时进度的每差1个百分点扣0.1分；非正常结转结余资金被财政收回的按项目进行扣分，每个项目扣0.1分。</w:t>
            </w:r>
          </w:p>
          <w:p w14:paraId="077F05C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2.表册上报：按时报送相关报表台账考核，未按时报送的按次扣0.1分。</w:t>
            </w:r>
          </w:p>
          <w:p w14:paraId="0D55D610">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3.资助管理：资助资金发放情况：未按规定时间及时发放（-0.2分）；漏资错资在本学期内及时上报不扣分，否则扣完（即-2分）。学生资助政策宣传情况：未发放学生资助政策点对点告知书或无回执单（-0.1分）；无宣传栏或公示栏宣传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；无学校工作群、班级群宣传截图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。《资助政策明白卡》发放：未发放</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此项扣完即-0.3分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；已发放但无发放图片（-0.1分）；签字、落款时间不正确</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。学校资助会议相关记录情况：无学校行政会或全体教师会记录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；无班主任会或家长会记录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评议情况：无学校评议记录或评议不具体、不</w:t>
            </w:r>
            <w:r>
              <w:rPr>
                <w:rFonts w:hint="eastAsia" w:ascii="Times New Roman" w:hAnsi="Times New Roman" w:eastAsia="方正仿宋_GBK" w:cs="Times New Roman"/>
                <w:i w:val="0"/>
                <w:color w:val="auto"/>
                <w:kern w:val="0"/>
                <w:sz w:val="28"/>
                <w:szCs w:val="28"/>
                <w:lang w:val="en-US" w:eastAsia="zh-CN" w:bidi="ar"/>
                <w:woUserID w:val="1"/>
              </w:rPr>
              <w:t>翔实（</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；无班级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或年级</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评议记录</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。学校公示情况：公示内容规范，无近景、远景图片</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；有公示，但公示内容不规范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公示（此项扣完即-0.3分）。学生申请表填写及学校审批情况：学生未规范填写资助申请表（-0.1分）；学校未及时审核签字盖章，发现一例扣0.1分，此项扣完为止；学校审批时间未在公示结束之后（-0.1分）。其他类困难学生家庭情况说明：学生未真实、准确提供家庭困难情况说明</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；未经班主任或其他资助经办人审核确认</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。提供困难依据材料情况</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含走访困难学生资料）：未提供真实有效困难印证材料，如：低保证复印件、脱贫家庭网上截图、残疾证复印件、医药发票等</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家庭走访记录或图片（-0.1分）；无任何印证资料，发现一例扣0.1分，此项扣完为止；不能有乡镇村社出具的困难证明，发现一例扣0.1分，此项扣完为止。各类资助申报明细表、汇总表：各类申报明细表、汇总表不规范，无签字盖章</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；未按规定时间报送或填报错误</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。资料归档整理情况：资料不齐全或整理不规范</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-0.1分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；无资料</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此项扣完即-0.2分</w:t>
            </w:r>
            <w:r>
              <w:rPr>
                <w:rFonts w:hint="eastAsia" w:ascii="Times New Roman" w:hAnsi="Times New Roman" w:eastAsia="方正仿宋_GBK" w:cs="Times New Roman"/>
                <w:i w:val="0"/>
                <w:color w:val="auto"/>
                <w:kern w:val="0"/>
                <w:sz w:val="28"/>
                <w:szCs w:val="28"/>
                <w:lang w:val="en-US" w:eastAsia="zh-CN" w:bidi="ar"/>
                <w:woUserID w:val="1"/>
              </w:rPr>
              <w:t>）</w:t>
            </w:r>
            <w:r>
              <w:rPr>
                <w:rFonts w:hint="default" w:ascii="Times New Roman" w:hAnsi="Times New Roman" w:eastAsia="方正仿宋_GBK" w:cs="Times New Roman"/>
                <w:i w:val="0"/>
                <w:color w:val="auto"/>
                <w:kern w:val="0"/>
                <w:sz w:val="28"/>
                <w:szCs w:val="28"/>
                <w:lang w:val="en-US" w:eastAsia="zh-CN" w:bidi="ar"/>
                <w:woUserID w:val="1"/>
              </w:rPr>
              <w:t>。系统录入情况：未按规定时间录入资助系统，未如实填报特殊群体未资助情况（-0.1分）。社会资助情况：未按规定时间完成资料上报、系统录入（-0.1分）。</w:t>
            </w:r>
          </w:p>
          <w:p w14:paraId="1543ABC8">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 xml:space="preserve"> 4.固定资产：每学期期末未进行固定资产清理、盘点和转固的扣0.1分。</w:t>
            </w:r>
          </w:p>
          <w:p w14:paraId="7CFB1F09">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5.账务核算：未按月进行账务处理（核算、装订和存档），任缺一环节扣0.1分。</w:t>
            </w:r>
          </w:p>
          <w:p w14:paraId="7224959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6.资金使用：发现违反资金使用管理办法的，每次扣0.2分；挪用专项资金的，发现一次扣0.5分。</w:t>
            </w:r>
          </w:p>
          <w:p w14:paraId="75450F67">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7.债务管控：坚决杜绝新增债务，如发生新增债务扣0.5分；未经教育主管部门批准超预算实施项目的按项目每个扣0.5分。</w:t>
            </w:r>
          </w:p>
          <w:p w14:paraId="5CB4BCE3">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8.审计或</w:t>
            </w:r>
            <w:r>
              <w:rPr>
                <w:rFonts w:hint="eastAsia" w:ascii="Times New Roman" w:hAnsi="Times New Roman" w:eastAsia="方正仿宋_GBK" w:cs="Times New Roman"/>
                <w:i w:val="0"/>
                <w:color w:val="auto"/>
                <w:kern w:val="0"/>
                <w:sz w:val="28"/>
                <w:szCs w:val="28"/>
                <w:lang w:val="en-US" w:eastAsia="zh-CN" w:bidi="ar"/>
                <w:woUserID w:val="1"/>
              </w:rPr>
              <w:t>巡视巡察整改</w:t>
            </w:r>
            <w:r>
              <w:rPr>
                <w:rFonts w:hint="default" w:ascii="Times New Roman" w:hAnsi="Times New Roman" w:eastAsia="方正仿宋_GBK" w:cs="Times New Roman"/>
                <w:i w:val="0"/>
                <w:color w:val="auto"/>
                <w:kern w:val="0"/>
                <w:sz w:val="28"/>
                <w:szCs w:val="28"/>
                <w:lang w:val="en-US" w:eastAsia="zh-CN" w:bidi="ar"/>
                <w:woUserID w:val="1"/>
              </w:rPr>
              <w:t>：在规定时间内未及时提供审计资料、</w:t>
            </w:r>
            <w:r>
              <w:rPr>
                <w:rFonts w:hint="eastAsia" w:ascii="Times New Roman" w:hAnsi="Times New Roman" w:eastAsia="方正仿宋_GBK" w:cs="Times New Roman"/>
                <w:i w:val="0"/>
                <w:color w:val="auto"/>
                <w:kern w:val="0"/>
                <w:sz w:val="28"/>
                <w:szCs w:val="28"/>
                <w:lang w:val="en-US" w:eastAsia="zh-CN" w:bidi="ar"/>
                <w:woUserID w:val="1"/>
              </w:rPr>
              <w:t>巡视巡察</w:t>
            </w:r>
            <w:r>
              <w:rPr>
                <w:rFonts w:hint="default" w:ascii="Times New Roman" w:hAnsi="Times New Roman" w:eastAsia="方正仿宋_GBK" w:cs="Times New Roman"/>
                <w:i w:val="0"/>
                <w:color w:val="auto"/>
                <w:kern w:val="0"/>
                <w:sz w:val="28"/>
                <w:szCs w:val="28"/>
                <w:lang w:val="en-US" w:eastAsia="zh-CN" w:bidi="ar"/>
                <w:woUserID w:val="1"/>
              </w:rPr>
              <w:t>资料和财政重点项目绩效评价资料的扣0.1分；未限时完成整改（以提供的整改佐证资料为准）的扣0.5分；未按时上交书面整改报告的扣0.1分。</w:t>
            </w:r>
          </w:p>
          <w:p w14:paraId="4A3D649D">
            <w:pPr>
              <w:keepNext w:val="0"/>
              <w:keepLines w:val="0"/>
              <w:widowControl/>
              <w:suppressLineNumbers w:val="0"/>
              <w:autoSpaceDE w:val="0"/>
              <w:autoSpaceDN/>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color w:val="auto"/>
                <w:kern w:val="0"/>
                <w:sz w:val="28"/>
                <w:szCs w:val="28"/>
                <w:lang w:val="en-US" w:eastAsia="zh-CN" w:bidi="ar"/>
                <w:woUserID w:val="1"/>
              </w:rPr>
            </w:pPr>
            <w:r>
              <w:rPr>
                <w:rFonts w:hint="default" w:ascii="Times New Roman" w:hAnsi="Times New Roman" w:eastAsia="方正仿宋_GBK" w:cs="Times New Roman"/>
                <w:i w:val="0"/>
                <w:color w:val="auto"/>
                <w:kern w:val="0"/>
                <w:sz w:val="28"/>
                <w:szCs w:val="28"/>
                <w:lang w:val="en-US" w:eastAsia="zh-CN" w:bidi="ar"/>
                <w:woUserID w:val="1"/>
              </w:rPr>
              <w:t>9.校园餐管理：①严格落实校园餐管理主体责任“7个1”要求，缺一项扣0.1分；②严格执行“三同三公开”工作制度，缺一项扣0.1分；③严格落实食品安全风险“日管控、周排</w:t>
            </w:r>
            <w:r>
              <w:rPr>
                <w:rFonts w:hint="eastAsia" w:ascii="Times New Roman" w:hAnsi="Times New Roman" w:eastAsia="方正仿宋_GBK" w:cs="Times New Roman"/>
                <w:i w:val="0"/>
                <w:color w:val="auto"/>
                <w:kern w:val="0"/>
                <w:sz w:val="28"/>
                <w:szCs w:val="28"/>
                <w:lang w:val="en-US" w:eastAsia="zh-CN" w:bidi="ar"/>
                <w:woUserID w:val="1"/>
              </w:rPr>
              <w:t>查</w:t>
            </w:r>
            <w:r>
              <w:rPr>
                <w:rFonts w:hint="default" w:ascii="Times New Roman" w:hAnsi="Times New Roman" w:eastAsia="方正仿宋_GBK" w:cs="Times New Roman"/>
                <w:i w:val="0"/>
                <w:color w:val="auto"/>
                <w:kern w:val="0"/>
                <w:sz w:val="28"/>
                <w:szCs w:val="28"/>
                <w:lang w:val="en-US" w:eastAsia="zh-CN" w:bidi="ar"/>
                <w:woUserID w:val="1"/>
              </w:rPr>
              <w:t>、月调度”工作制度，缺1次扣0.1分；④投诉举报经查属实，每次扣0.2分。</w:t>
            </w:r>
          </w:p>
          <w:p w14:paraId="551C7C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yellow"/>
                <w:u w:val="none"/>
                <w:lang w:val="en-US" w:eastAsia="zh-CN" w:bidi="ar"/>
              </w:rPr>
            </w:pPr>
            <w:r>
              <w:rPr>
                <w:rFonts w:hint="default" w:ascii="Times New Roman" w:hAnsi="Times New Roman" w:eastAsia="方正仿宋_GBK" w:cs="Times New Roman"/>
                <w:i w:val="0"/>
                <w:color w:val="auto"/>
                <w:kern w:val="0"/>
                <w:sz w:val="28"/>
                <w:szCs w:val="28"/>
                <w:lang w:val="en-US" w:eastAsia="zh-CN" w:bidi="ar"/>
                <w:woUserID w:val="1"/>
              </w:rPr>
              <w:t>10.教育乱收费治理：投诉举报或经县级单位查证属实存在教育乱收费行为的，每次扣0.5分；经上级单位查证属实存在教育乱收费行为的，财务管理板块考核得0分。</w:t>
            </w:r>
          </w:p>
        </w:tc>
        <w:tc>
          <w:tcPr>
            <w:tcW w:w="1026" w:type="dxa"/>
            <w:vAlign w:val="center"/>
          </w:tcPr>
          <w:p w14:paraId="1737A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54299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财务</w:t>
            </w:r>
            <w:r>
              <w:rPr>
                <w:rFonts w:hint="eastAsia" w:ascii="Times New Roman" w:hAnsi="Times New Roman" w:eastAsia="方正仿宋_GBK" w:cs="Times New Roman"/>
                <w:i w:val="0"/>
                <w:iCs w:val="0"/>
                <w:color w:val="auto"/>
                <w:kern w:val="0"/>
                <w:sz w:val="28"/>
                <w:szCs w:val="28"/>
                <w:highlight w:val="none"/>
                <w:u w:val="none"/>
                <w:lang w:val="en-US" w:eastAsia="zh-CN" w:bidi="ar"/>
              </w:rPr>
              <w:t>审计</w:t>
            </w:r>
          </w:p>
        </w:tc>
      </w:tr>
      <w:tr w14:paraId="6B3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18C9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359E8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（四）资源管理</w:t>
            </w:r>
            <w:r>
              <w:rPr>
                <w:rFonts w:hint="default" w:ascii="Times New Roman" w:hAnsi="Times New Roman" w:eastAsia="方正仿宋_GBK" w:cs="Times New Roman"/>
                <w:i w:val="0"/>
                <w:iCs w:val="0"/>
                <w:color w:val="auto"/>
                <w:kern w:val="0"/>
                <w:sz w:val="28"/>
                <w:szCs w:val="28"/>
                <w:highlight w:val="none"/>
                <w:u w:val="none"/>
                <w:lang w:eastAsia="zh-CN" w:bidi="ar"/>
              </w:rPr>
              <w:t>应用</w:t>
            </w:r>
            <w:r>
              <w:rPr>
                <w:rFonts w:hint="eastAsia" w:ascii="Times New Roman" w:hAnsi="Times New Roman" w:eastAsia="方正仿宋_GBK" w:cs="Times New Roman"/>
                <w:i w:val="0"/>
                <w:iCs w:val="0"/>
                <w:color w:val="auto"/>
                <w:kern w:val="0"/>
                <w:sz w:val="28"/>
                <w:szCs w:val="28"/>
                <w:highlight w:val="none"/>
                <w:u w:val="none"/>
                <w:lang w:val="en-US" w:eastAsia="zh-CN" w:bidi="ar"/>
              </w:rPr>
              <w:t>（2分）</w:t>
            </w:r>
          </w:p>
        </w:tc>
        <w:tc>
          <w:tcPr>
            <w:tcW w:w="1800" w:type="dxa"/>
            <w:vAlign w:val="center"/>
          </w:tcPr>
          <w:p w14:paraId="54697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7DC04B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学校未成立信息化工作领导小组扣</w:t>
            </w:r>
            <w:r>
              <w:rPr>
                <w:rFonts w:hint="eastAsia" w:ascii="Times New Roman" w:hAnsi="Times New Roman" w:eastAsia="方正仿宋_GBK" w:cs="Times New Roman"/>
                <w:i w:val="0"/>
                <w:iCs w:val="0"/>
                <w:color w:val="auto"/>
                <w:kern w:val="0"/>
                <w:sz w:val="28"/>
                <w:szCs w:val="28"/>
                <w:highlight w:val="none"/>
                <w:u w:val="none"/>
                <w:lang w:val="en-US" w:eastAsia="zh-CN" w:bidi="ar"/>
              </w:rPr>
              <w:t>0.2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bookmarkStart w:id="0" w:name="OLE_LINK1"/>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无年度信息化工作计划</w:t>
            </w:r>
            <w:r>
              <w:rPr>
                <w:rFonts w:hint="eastAsia" w:ascii="Times New Roman" w:hAnsi="Times New Roman" w:eastAsia="方正仿宋_GBK" w:cs="Times New Roman"/>
                <w:i w:val="0"/>
                <w:iCs w:val="0"/>
                <w:color w:val="auto"/>
                <w:kern w:val="0"/>
                <w:sz w:val="28"/>
                <w:szCs w:val="28"/>
                <w:highlight w:val="none"/>
                <w:u w:val="none"/>
                <w:lang w:val="en-US" w:eastAsia="zh-CN" w:bidi="ar"/>
              </w:rPr>
              <w:t>（或</w:t>
            </w:r>
            <w:r>
              <w:rPr>
                <w:rFonts w:hint="default" w:ascii="Times New Roman" w:hAnsi="Times New Roman" w:eastAsia="方正仿宋_GBK" w:cs="Times New Roman"/>
                <w:i w:val="0"/>
                <w:iCs w:val="0"/>
                <w:color w:val="auto"/>
                <w:kern w:val="0"/>
                <w:sz w:val="28"/>
                <w:szCs w:val="28"/>
                <w:highlight w:val="none"/>
                <w:u w:val="none"/>
                <w:lang w:val="en-US" w:eastAsia="zh-CN" w:bidi="ar"/>
              </w:rPr>
              <w:t>信息化工作实施方案</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；无重要信息化工作实施过程电子文档（或纸质）等资料</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0.4</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bookmarkEnd w:id="0"/>
          </w:p>
          <w:p w14:paraId="3D99EA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2.各</w:t>
            </w:r>
            <w:r>
              <w:rPr>
                <w:rFonts w:hint="default" w:ascii="Times New Roman" w:hAnsi="Times New Roman" w:eastAsia="方正仿宋_GBK" w:cs="Times New Roman"/>
                <w:i w:val="0"/>
                <w:iCs w:val="0"/>
                <w:color w:val="auto"/>
                <w:kern w:val="0"/>
                <w:sz w:val="28"/>
                <w:szCs w:val="28"/>
                <w:highlight w:val="none"/>
                <w:u w:val="none"/>
                <w:lang w:val="en-US" w:eastAsia="zh-CN" w:bidi="ar"/>
              </w:rPr>
              <w:t>功能室明细账统计数据与室内物品账物不符的</w:t>
            </w:r>
            <w:r>
              <w:rPr>
                <w:rFonts w:hint="eastAsia" w:ascii="Times New Roman" w:hAnsi="Times New Roman" w:eastAsia="方正仿宋_GBK" w:cs="Times New Roman"/>
                <w:i w:val="0"/>
                <w:iCs w:val="0"/>
                <w:color w:val="auto"/>
                <w:kern w:val="0"/>
                <w:sz w:val="28"/>
                <w:szCs w:val="28"/>
                <w:highlight w:val="none"/>
                <w:u w:val="none"/>
                <w:lang w:val="en-US" w:eastAsia="zh-CN" w:bidi="ar"/>
              </w:rPr>
              <w:t>，发现一处</w:t>
            </w:r>
            <w:r>
              <w:rPr>
                <w:rFonts w:hint="default" w:ascii="Times New Roman" w:hAnsi="Times New Roman" w:eastAsia="方正仿宋_GBK" w:cs="Times New Roman"/>
                <w:i w:val="0"/>
                <w:iCs w:val="0"/>
                <w:color w:val="auto"/>
                <w:kern w:val="0"/>
                <w:sz w:val="28"/>
                <w:szCs w:val="28"/>
                <w:highlight w:val="none"/>
                <w:u w:val="none"/>
                <w:lang w:val="en-US" w:eastAsia="zh-CN" w:bidi="ar"/>
              </w:rPr>
              <w:t>扣</w:t>
            </w:r>
            <w:r>
              <w:rPr>
                <w:rFonts w:hint="eastAsia" w:ascii="Times New Roman" w:hAnsi="Times New Roman" w:eastAsia="方正仿宋_GBK" w:cs="Times New Roman"/>
                <w:i w:val="0"/>
                <w:iCs w:val="0"/>
                <w:color w:val="auto"/>
                <w:kern w:val="0"/>
                <w:sz w:val="28"/>
                <w:szCs w:val="28"/>
                <w:highlight w:val="none"/>
                <w:u w:val="none"/>
                <w:lang w:val="en-US" w:eastAsia="zh-CN" w:bidi="ar"/>
              </w:rPr>
              <w:t>0.1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238E76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3.出现一般网络及数据安全事故的扣0.2分/次，本项扣完为止；出现较大网络及数据安全事故的本项扣完（以网信办、网警等网络信息管理部门通报和城域网探针或山城侠扫描日志为准）。</w:t>
            </w:r>
          </w:p>
        </w:tc>
        <w:tc>
          <w:tcPr>
            <w:tcW w:w="1026" w:type="dxa"/>
            <w:vAlign w:val="center"/>
          </w:tcPr>
          <w:p w14:paraId="133AA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13A5B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eastAsia="zh-CN" w:bidi="ar"/>
              </w:rPr>
            </w:pPr>
            <w:r>
              <w:rPr>
                <w:rFonts w:hint="default" w:ascii="Times New Roman" w:hAnsi="Times New Roman" w:eastAsia="方正仿宋_GBK" w:cs="Times New Roman"/>
                <w:i w:val="0"/>
                <w:iCs w:val="0"/>
                <w:color w:val="auto"/>
                <w:kern w:val="0"/>
                <w:sz w:val="28"/>
                <w:szCs w:val="28"/>
                <w:highlight w:val="none"/>
                <w:u w:val="none"/>
                <w:lang w:eastAsia="zh-CN" w:bidi="ar"/>
              </w:rPr>
              <w:t>电教中心</w:t>
            </w:r>
          </w:p>
        </w:tc>
      </w:tr>
      <w:tr w14:paraId="4278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7FBF7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38831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（五）规划建设（2分）</w:t>
            </w:r>
          </w:p>
        </w:tc>
        <w:tc>
          <w:tcPr>
            <w:tcW w:w="1800" w:type="dxa"/>
            <w:vAlign w:val="center"/>
          </w:tcPr>
          <w:p w14:paraId="56E53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41FF0E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default" w:ascii="Times New Roman" w:hAnsi="Times New Roman" w:eastAsia="方正仿宋_GBK" w:cs="Times New Roman"/>
                <w:i w:val="0"/>
                <w:iCs w:val="0"/>
                <w:color w:val="auto"/>
                <w:kern w:val="0"/>
                <w:sz w:val="28"/>
                <w:szCs w:val="28"/>
                <w:highlight w:val="none"/>
                <w:u w:val="none"/>
                <w:lang w:val="en-US" w:eastAsia="zh-CN" w:bidi="ar"/>
                <w:woUserID w:val="2"/>
              </w:rPr>
              <w:t>1.</w:t>
            </w: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未按科室要求上报表格、资料，1次扣0.1分；造成教育系统考核扣分的情况，1次扣0.5分。</w:t>
            </w:r>
          </w:p>
          <w:p w14:paraId="67ABB9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2.基本建设及货物采购程序不规范，未按要求履行“三重一大”集体决策程序，1次扣0.2分；未按程序进行招标、发包，1次扣0.5分，并约谈校长；验收程序不规范，1次扣0.2分。</w:t>
            </w:r>
          </w:p>
          <w:p w14:paraId="1CE88D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3.合同要素不全，未签订安全、廉政责任书和质量保修书，未按要求及时兑现农民工工资，未按要求完成项目竣工验收结（决）算，未按合同约定留取质量保证金，档案资料不完善以上各项每发现1次扣0.1分。</w:t>
            </w:r>
          </w:p>
          <w:p w14:paraId="34292D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4.现场签证不及时，发现1次扣0.1分；计量不真实，发现1次扣0.2分。</w:t>
            </w:r>
          </w:p>
          <w:p w14:paraId="5C50F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5.超概算实施项目未按规定程序上报调整，1次扣1分，并约谈校长。</w:t>
            </w:r>
          </w:p>
          <w:p w14:paraId="0AD35B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6.工程质量、安全管理不规范，1次扣0.5分；出现工程质量、安全事故，此项考核得0分。</w:t>
            </w:r>
          </w:p>
          <w:p w14:paraId="4CE79E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 w:bidi="ar"/>
                <w:woUserID w:val="2"/>
              </w:rPr>
            </w:pPr>
            <w:r>
              <w:rPr>
                <w:rFonts w:hint="eastAsia" w:ascii="Times New Roman" w:hAnsi="Times New Roman" w:eastAsia="方正仿宋_GBK" w:cs="Times New Roman"/>
                <w:i w:val="0"/>
                <w:iCs w:val="0"/>
                <w:color w:val="auto"/>
                <w:kern w:val="0"/>
                <w:sz w:val="28"/>
                <w:szCs w:val="28"/>
                <w:highlight w:val="none"/>
                <w:u w:val="none"/>
                <w:lang w:val="en-US" w:eastAsia="zh" w:bidi="ar"/>
                <w:woUserID w:val="2"/>
              </w:rPr>
              <w:t>7.未按要求开展校舍安全年检扣0.2分。</w:t>
            </w:r>
          </w:p>
        </w:tc>
        <w:tc>
          <w:tcPr>
            <w:tcW w:w="1026" w:type="dxa"/>
            <w:vAlign w:val="center"/>
          </w:tcPr>
          <w:p w14:paraId="5B7C0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5356E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规划建设</w:t>
            </w:r>
          </w:p>
        </w:tc>
      </w:tr>
      <w:tr w14:paraId="6479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75E57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五、满意度（8分）</w:t>
            </w:r>
          </w:p>
        </w:tc>
        <w:tc>
          <w:tcPr>
            <w:tcW w:w="1550" w:type="dxa"/>
            <w:vAlign w:val="center"/>
          </w:tcPr>
          <w:p w14:paraId="3325B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（一）教师（2分）</w:t>
            </w:r>
          </w:p>
        </w:tc>
        <w:tc>
          <w:tcPr>
            <w:tcW w:w="1800" w:type="dxa"/>
            <w:vAlign w:val="center"/>
          </w:tcPr>
          <w:p w14:paraId="3A0DE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794AA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学生及家长对任课教师进行满意度测评，总体测评结果情况计入学校考核。</w:t>
            </w:r>
          </w:p>
        </w:tc>
        <w:tc>
          <w:tcPr>
            <w:tcW w:w="1026" w:type="dxa"/>
            <w:vAlign w:val="center"/>
          </w:tcPr>
          <w:p w14:paraId="0E41A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Merge w:val="restart"/>
            <w:vAlign w:val="center"/>
          </w:tcPr>
          <w:p w14:paraId="5C974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督导考核</w:t>
            </w:r>
          </w:p>
        </w:tc>
      </w:tr>
      <w:tr w14:paraId="5E8B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420" w:type="dxa"/>
            <w:vMerge w:val="continue"/>
            <w:vAlign w:val="center"/>
          </w:tcPr>
          <w:p w14:paraId="1FE0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1359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（二）学校（6分）</w:t>
            </w:r>
          </w:p>
        </w:tc>
        <w:tc>
          <w:tcPr>
            <w:tcW w:w="1800" w:type="dxa"/>
            <w:vAlign w:val="center"/>
          </w:tcPr>
          <w:p w14:paraId="0208E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0DE6E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县教委领导</w:t>
            </w:r>
            <w:r>
              <w:rPr>
                <w:rFonts w:hint="eastAsia" w:ascii="Times New Roman" w:hAnsi="Times New Roman" w:eastAsia="方正仿宋_GBK" w:cs="Times New Roman"/>
                <w:i w:val="0"/>
                <w:iCs w:val="0"/>
                <w:color w:val="auto"/>
                <w:kern w:val="0"/>
                <w:sz w:val="28"/>
                <w:szCs w:val="28"/>
                <w:highlight w:val="none"/>
                <w:u w:val="none"/>
                <w:lang w:val="en-US" w:eastAsia="zh-CN" w:bidi="ar"/>
              </w:rPr>
              <w:t>（3分）</w:t>
            </w:r>
            <w:r>
              <w:rPr>
                <w:rFonts w:hint="default" w:ascii="Times New Roman" w:hAnsi="Times New Roman" w:eastAsia="方正仿宋_GBK" w:cs="Times New Roman"/>
                <w:i w:val="0"/>
                <w:iCs w:val="0"/>
                <w:color w:val="auto"/>
                <w:kern w:val="0"/>
                <w:sz w:val="28"/>
                <w:szCs w:val="28"/>
                <w:highlight w:val="none"/>
                <w:u w:val="none"/>
                <w:lang w:val="en-US" w:eastAsia="zh-CN" w:bidi="ar"/>
              </w:rPr>
              <w:t>、县教委各工作组</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、责任督学</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、人大代表、政协委员、辖区乡镇领导</w:t>
            </w:r>
            <w:r>
              <w:rPr>
                <w:rFonts w:hint="eastAsia" w:ascii="Times New Roman" w:hAnsi="Times New Roman" w:eastAsia="方正仿宋_GBK" w:cs="Times New Roman"/>
                <w:i w:val="0"/>
                <w:iCs w:val="0"/>
                <w:color w:val="auto"/>
                <w:kern w:val="0"/>
                <w:sz w:val="28"/>
                <w:szCs w:val="28"/>
                <w:highlight w:val="none"/>
                <w:u w:val="none"/>
                <w:lang w:val="en-US" w:eastAsia="zh-CN" w:bidi="ar"/>
              </w:rPr>
              <w:t>（1分）</w:t>
            </w:r>
            <w:r>
              <w:rPr>
                <w:rFonts w:hint="default" w:ascii="Times New Roman" w:hAnsi="Times New Roman" w:eastAsia="方正仿宋_GBK" w:cs="Times New Roman"/>
                <w:i w:val="0"/>
                <w:iCs w:val="0"/>
                <w:color w:val="auto"/>
                <w:kern w:val="0"/>
                <w:sz w:val="28"/>
                <w:szCs w:val="28"/>
                <w:highlight w:val="none"/>
                <w:u w:val="none"/>
                <w:lang w:val="en-US" w:eastAsia="zh-CN" w:bidi="ar"/>
              </w:rPr>
              <w:t>等对学校进行满意度评价，测评结果计入学校考核。</w:t>
            </w:r>
          </w:p>
        </w:tc>
        <w:tc>
          <w:tcPr>
            <w:tcW w:w="1026" w:type="dxa"/>
            <w:vAlign w:val="center"/>
          </w:tcPr>
          <w:p w14:paraId="6B59F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p>
        </w:tc>
        <w:tc>
          <w:tcPr>
            <w:tcW w:w="1966" w:type="dxa"/>
            <w:vMerge w:val="continue"/>
            <w:vAlign w:val="center"/>
          </w:tcPr>
          <w:p w14:paraId="3702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r w14:paraId="55AA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vAlign w:val="center"/>
          </w:tcPr>
          <w:p w14:paraId="52609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六、加减分项（6分）</w:t>
            </w:r>
          </w:p>
        </w:tc>
        <w:tc>
          <w:tcPr>
            <w:tcW w:w="1550" w:type="dxa"/>
            <w:vAlign w:val="center"/>
          </w:tcPr>
          <w:p w14:paraId="2A11F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（一）教师、学生加分（2分）</w:t>
            </w:r>
          </w:p>
        </w:tc>
        <w:tc>
          <w:tcPr>
            <w:tcW w:w="1800" w:type="dxa"/>
            <w:vAlign w:val="center"/>
          </w:tcPr>
          <w:p w14:paraId="1B384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063EA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教师赛课或其他获奖加分（只加教育行政部门和教研部门，以及层层推荐评选和参赛的）</w:t>
            </w:r>
          </w:p>
          <w:p w14:paraId="78942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教师在各级教学赛课、基本功竞赛中获奖：</w:t>
            </w:r>
          </w:p>
          <w:p w14:paraId="37112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现场课，国家级一、二、三等分别加2分、1.5分、1分；市级一、二等分别加1分、0.5分；县级一等加0.5分。（2）微课、精品课等录制课，国家级一、二、三等分别加1分、0.5分、0.2分；市级一、二等分别加0.5分、0.2分；县级一等加0.2分。（3）教学案例、教学设计，国家级一、二、三等分别加0.5分、0.3分、0.2分；市级一等、二等分别加0.2分、0.1分；县级一等加0.1分。</w:t>
            </w:r>
          </w:p>
          <w:p w14:paraId="66FAD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学生个人经层层推荐选拔参赛，国家级一、二、三等分别加0.5分、0.4分、0.3分；市级一、二等分别加0.2分、0.1分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p>
          <w:p w14:paraId="784E2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（以上同一项均不重复加分）</w:t>
            </w:r>
          </w:p>
        </w:tc>
        <w:tc>
          <w:tcPr>
            <w:tcW w:w="1026" w:type="dxa"/>
            <w:vAlign w:val="center"/>
          </w:tcPr>
          <w:p w14:paraId="6DC91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2</w:t>
            </w:r>
          </w:p>
        </w:tc>
        <w:tc>
          <w:tcPr>
            <w:tcW w:w="1966" w:type="dxa"/>
            <w:vAlign w:val="center"/>
          </w:tcPr>
          <w:p w14:paraId="64F9D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420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5A07C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3EEBA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（二）学校加分（4分）</w:t>
            </w:r>
          </w:p>
        </w:tc>
        <w:tc>
          <w:tcPr>
            <w:tcW w:w="1800" w:type="dxa"/>
            <w:vAlign w:val="center"/>
          </w:tcPr>
          <w:p w14:paraId="71364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vAlign w:val="center"/>
          </w:tcPr>
          <w:p w14:paraId="65F44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（只加教育行政部门和教研部门，以及层层推荐评选和参赛的）</w:t>
            </w:r>
          </w:p>
          <w:p w14:paraId="011A9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eastAsia="zh-CN" w:bidi="ar"/>
                <w:woUserID w:val="1"/>
              </w:rPr>
            </w:pP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获奖：（同一项均不重复加分，且限本年度工作）</w:t>
            </w:r>
          </w:p>
          <w:p w14:paraId="6C063B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表彰：</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学校（单位）当年获</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表彰奖励（含获得荣誉称号、通报表扬，下同）的分别加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分，获教育部、市教委、县教委表彰奖励的分别加</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1.5</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、0.5分</w:t>
            </w:r>
            <w:r>
              <w:rPr>
                <w:rFonts w:hint="default" w:ascii="Times New Roman" w:hAnsi="Times New Roman" w:eastAsia="方正仿宋_GBK" w:cs="Times New Roman"/>
                <w:i w:val="0"/>
                <w:iCs w:val="0"/>
                <w:color w:val="auto"/>
                <w:kern w:val="0"/>
                <w:sz w:val="28"/>
                <w:szCs w:val="28"/>
                <w:highlight w:val="none"/>
                <w:u w:val="none"/>
                <w:lang w:val="en-US" w:eastAsia="zh-CN" w:bidi="ar"/>
              </w:rPr>
              <w:t>，获教育行政管理部门以外的国家、市级、县级表彰奖励的分别加1分、0.5分、0.</w:t>
            </w:r>
            <w:r>
              <w:rPr>
                <w:rFonts w:hint="default" w:ascii="Times New Roman" w:hAnsi="Times New Roman" w:eastAsia="方正仿宋_GBK" w:cs="Times New Roman"/>
                <w:i w:val="0"/>
                <w:iCs w:val="0"/>
                <w:color w:val="auto"/>
                <w:kern w:val="0"/>
                <w:sz w:val="28"/>
                <w:szCs w:val="28"/>
                <w:highlight w:val="none"/>
                <w:u w:val="none"/>
                <w:lang w:eastAsia="zh-CN" w:bidi="ar"/>
                <w:woUserID w:val="1"/>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分。</w:t>
            </w:r>
          </w:p>
          <w:p w14:paraId="0B55C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eastAsia="zh-CN" w:bidi="ar"/>
              </w:rPr>
              <w:t>参赛：当</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年参加教育行政部门和科研部门组织的团体性赛事，获国家级一、二、三等奖分别加3分、2分、1分；市级一、二、三等奖分别加2分、1分、0.5分；县级一、二、三等分别加1分、05分、0.3分。</w:t>
            </w:r>
            <w:r>
              <w:rPr>
                <w:rFonts w:hint="default" w:ascii="Times New Roman" w:hAnsi="Times New Roman" w:eastAsia="方正仿宋_GBK" w:cs="Times New Roman"/>
                <w:i w:val="0"/>
                <w:iCs w:val="0"/>
                <w:color w:val="auto"/>
                <w:kern w:val="0"/>
                <w:sz w:val="28"/>
                <w:szCs w:val="28"/>
                <w:highlight w:val="none"/>
                <w:u w:val="none"/>
                <w:lang w:val="en-US" w:eastAsia="zh-CN" w:bidi="ar"/>
              </w:rPr>
              <w:t>没有确定等级的按该项标准值计分。团体总分取1-8名或1-6名的，1、2名视为一等奖，3、4名视为二等奖，其余视为三等奖。有特等奖、一等奖、二等奖，计算时按本细则的一等奖、二等奖、三等奖加分，原三等奖及其他奖的不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教育行政管理部门</w:t>
            </w:r>
            <w:r>
              <w:rPr>
                <w:rFonts w:hint="default" w:ascii="Times New Roman" w:hAnsi="Times New Roman" w:eastAsia="方正仿宋_GBK" w:cs="Times New Roman"/>
                <w:i w:val="0"/>
                <w:iCs w:val="0"/>
                <w:color w:val="auto"/>
                <w:kern w:val="0"/>
                <w:sz w:val="28"/>
                <w:szCs w:val="28"/>
                <w:highlight w:val="none"/>
                <w:u w:val="none"/>
                <w:lang w:eastAsia="zh-CN" w:bidi="ar"/>
                <w:woUserID w:val="1"/>
              </w:rPr>
              <w:t>以外的跟教育教学相关的赛事</w:t>
            </w:r>
            <w:r>
              <w:rPr>
                <w:rFonts w:hint="default" w:ascii="Times New Roman" w:hAnsi="Times New Roman" w:eastAsia="方正仿宋_GBK" w:cs="Times New Roman"/>
                <w:i w:val="0"/>
                <w:iCs w:val="0"/>
                <w:color w:val="auto"/>
                <w:kern w:val="0"/>
                <w:sz w:val="28"/>
                <w:szCs w:val="28"/>
                <w:highlight w:val="none"/>
                <w:u w:val="none"/>
                <w:lang w:val="en-US" w:eastAsia="zh-CN" w:bidi="ar"/>
                <w:woUserID w:val="1"/>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2.现场会、经验交流会</w:t>
            </w:r>
            <w:r>
              <w:rPr>
                <w:rFonts w:hint="default" w:ascii="Times New Roman" w:hAnsi="Times New Roman" w:eastAsia="方正仿宋_GBK" w:cs="Times New Roman"/>
                <w:i w:val="0"/>
                <w:iCs w:val="0"/>
                <w:color w:val="auto"/>
                <w:kern w:val="0"/>
                <w:sz w:val="28"/>
                <w:szCs w:val="28"/>
                <w:highlight w:val="none"/>
                <w:u w:val="none"/>
                <w:lang w:eastAsia="zh-CN" w:bidi="ar"/>
                <w:woUserID w:val="1"/>
              </w:rPr>
              <w:t>、赛事活动</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eastAsia="zh-CN" w:bidi="ar"/>
                <w:woUserID w:val="1"/>
              </w:rPr>
              <w:t>由教育行政部门指派相关的</w:t>
            </w:r>
            <w:r>
              <w:rPr>
                <w:rFonts w:hint="default" w:ascii="Times New Roman" w:hAnsi="Times New Roman" w:eastAsia="方正仿宋_GBK" w:cs="Times New Roman"/>
                <w:i w:val="0"/>
                <w:iCs w:val="0"/>
                <w:color w:val="auto"/>
                <w:kern w:val="0"/>
                <w:sz w:val="28"/>
                <w:szCs w:val="28"/>
                <w:highlight w:val="none"/>
                <w:u w:val="none"/>
                <w:lang w:val="en-US" w:eastAsia="zh-CN" w:bidi="ar"/>
              </w:rPr>
              <w:t>学校（单位）</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承办</w:t>
            </w:r>
            <w:r>
              <w:rPr>
                <w:rFonts w:hint="default" w:ascii="Times New Roman" w:hAnsi="Times New Roman" w:eastAsia="方正仿宋_GBK" w:cs="Times New Roman"/>
                <w:i w:val="0"/>
                <w:iCs w:val="0"/>
                <w:color w:val="auto"/>
                <w:kern w:val="0"/>
                <w:sz w:val="28"/>
                <w:szCs w:val="28"/>
                <w:highlight w:val="none"/>
                <w:u w:val="none"/>
                <w:lang w:val="en-US" w:eastAsia="zh-CN" w:bidi="ar"/>
              </w:rPr>
              <w:t>国家级、市级和县级现场会、经验交流会的，全国级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分/次，市级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分/次，县级</w:t>
            </w:r>
            <w:r>
              <w:rPr>
                <w:rFonts w:hint="default" w:ascii="Times New Roman" w:hAnsi="Times New Roman" w:eastAsia="方正仿宋_GBK" w:cs="Times New Roman"/>
                <w:i w:val="0"/>
                <w:iCs w:val="0"/>
                <w:color w:val="auto"/>
                <w:kern w:val="0"/>
                <w:sz w:val="28"/>
                <w:szCs w:val="28"/>
                <w:highlight w:val="none"/>
                <w:u w:val="none"/>
                <w:lang w:eastAsia="zh-CN" w:bidi="ar"/>
                <w:woUserID w:val="1"/>
              </w:rPr>
              <w:t>0.5</w:t>
            </w:r>
            <w:r>
              <w:rPr>
                <w:rFonts w:hint="default" w:ascii="Times New Roman" w:hAnsi="Times New Roman" w:eastAsia="方正仿宋_GBK" w:cs="Times New Roman"/>
                <w:i w:val="0"/>
                <w:iCs w:val="0"/>
                <w:color w:val="auto"/>
                <w:kern w:val="0"/>
                <w:sz w:val="28"/>
                <w:szCs w:val="28"/>
                <w:highlight w:val="none"/>
                <w:u w:val="none"/>
                <w:lang w:val="en-US" w:eastAsia="zh-CN" w:bidi="ar"/>
              </w:rPr>
              <w:t>分/次</w:t>
            </w:r>
            <w:r>
              <w:rPr>
                <w:rFonts w:hint="default" w:ascii="Times New Roman" w:hAnsi="Times New Roman" w:eastAsia="方正仿宋_GBK" w:cs="Times New Roman"/>
                <w:i w:val="0"/>
                <w:iCs w:val="0"/>
                <w:color w:val="auto"/>
                <w:kern w:val="0"/>
                <w:sz w:val="28"/>
                <w:szCs w:val="28"/>
                <w:highlight w:val="none"/>
                <w:u w:val="none"/>
                <w:lang w:eastAsia="zh-CN" w:bidi="ar"/>
                <w:woUserID w:val="1"/>
              </w:rPr>
              <w:t>，教研部门安排的</w:t>
            </w:r>
            <w:r>
              <w:rPr>
                <w:rFonts w:hint="default" w:ascii="Times New Roman" w:hAnsi="Times New Roman" w:eastAsia="方正仿宋_GBK" w:cs="Times New Roman"/>
                <w:i w:val="0"/>
                <w:iCs w:val="0"/>
                <w:color w:val="auto"/>
                <w:kern w:val="0"/>
                <w:sz w:val="28"/>
                <w:szCs w:val="28"/>
                <w:highlight w:val="none"/>
                <w:u w:val="none"/>
                <w:lang w:val="en-US" w:eastAsia="zh-CN" w:bidi="ar"/>
              </w:rPr>
              <w:t>折半加分</w:t>
            </w:r>
            <w:r>
              <w:rPr>
                <w:rFonts w:hint="default" w:ascii="Times New Roman" w:hAnsi="Times New Roman" w:eastAsia="方正仿宋_GBK" w:cs="Times New Roman"/>
                <w:i w:val="0"/>
                <w:iCs w:val="0"/>
                <w:color w:val="auto"/>
                <w:kern w:val="0"/>
                <w:sz w:val="28"/>
                <w:szCs w:val="28"/>
                <w:highlight w:val="none"/>
                <w:u w:val="none"/>
                <w:lang w:eastAsia="zh-CN" w:bidi="ar"/>
                <w:woUserID w:val="1"/>
              </w:rPr>
              <w:t>，协办单位按1/4加分。会上代表学校参加经验交流发言的国家级、市级、县级分别加0.5分、0.3分、0.2分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 xml:space="preserve">  </w:t>
            </w:r>
            <w:r>
              <w:rPr>
                <w:rFonts w:hint="default" w:ascii="Times New Roman" w:hAnsi="Times New Roman" w:eastAsia="方正仿宋_GBK" w:cs="Times New Roman"/>
                <w:i w:val="0"/>
                <w:iCs w:val="0"/>
                <w:color w:val="auto"/>
                <w:kern w:val="0"/>
                <w:sz w:val="28"/>
                <w:szCs w:val="28"/>
                <w:highlight w:val="none"/>
                <w:u w:val="none"/>
                <w:lang w:val="en-US" w:eastAsia="zh-CN" w:bidi="ar"/>
              </w:rPr>
              <w:br w:type="textWrapping"/>
            </w:r>
            <w:r>
              <w:rPr>
                <w:rFonts w:hint="default" w:ascii="Times New Roman" w:hAnsi="Times New Roman" w:eastAsia="方正仿宋_GBK" w:cs="Times New Roman"/>
                <w:i w:val="0"/>
                <w:iCs w:val="0"/>
                <w:color w:val="auto"/>
                <w:kern w:val="0"/>
                <w:sz w:val="28"/>
                <w:szCs w:val="28"/>
                <w:highlight w:val="none"/>
                <w:u w:val="none"/>
                <w:lang w:val="en-US" w:eastAsia="zh-CN" w:bidi="ar"/>
              </w:rPr>
              <w:t>3.代表迎检：学校（单位）代表全县教育系统接受国家级、市级和县级（县级不含本教育系统）检查的，全国级0.5分/次，市级0.2分/次，县级0.1分/次。</w:t>
            </w:r>
          </w:p>
          <w:p w14:paraId="440925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4.招商引资：提供外地企业到我县投资意向信息，项目落地后根据投资额度进行加分（2000万以内项目加0.4分，</w:t>
            </w:r>
            <w:r>
              <w:rPr>
                <w:rFonts w:hint="eastAsia" w:ascii="Times New Roman" w:hAnsi="Times New Roman" w:eastAsia="方正仿宋_GBK" w:cs="Times New Roman"/>
                <w:i w:val="0"/>
                <w:iCs w:val="0"/>
                <w:color w:val="auto"/>
                <w:kern w:val="0"/>
                <w:sz w:val="28"/>
                <w:szCs w:val="28"/>
                <w:highlight w:val="none"/>
                <w:u w:val="none"/>
                <w:lang w:val="en-US" w:eastAsia="zh-CN" w:bidi="ar"/>
              </w:rPr>
              <w:t>2000万—5000万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元项目加0.6分，</w:t>
            </w:r>
            <w:r>
              <w:rPr>
                <w:rFonts w:hint="eastAsia" w:ascii="Times New Roman" w:hAnsi="Times New Roman" w:eastAsia="方正仿宋_GBK" w:cs="Times New Roman"/>
                <w:i w:val="0"/>
                <w:iCs w:val="0"/>
                <w:color w:val="auto"/>
                <w:kern w:val="0"/>
                <w:sz w:val="28"/>
                <w:szCs w:val="28"/>
                <w:highlight w:val="none"/>
                <w:u w:val="none"/>
                <w:lang w:val="en-US" w:eastAsia="zh-CN" w:bidi="ar"/>
              </w:rPr>
              <w:t>5000万—10000万</w:t>
            </w:r>
            <w:r>
              <w:rPr>
                <w:rFonts w:hint="default" w:ascii="Times New Roman" w:hAnsi="Times New Roman" w:eastAsia="方正仿宋_GBK" w:cs="Times New Roman"/>
                <w:i w:val="0"/>
                <w:iCs w:val="0"/>
                <w:color w:val="auto"/>
                <w:kern w:val="0"/>
                <w:sz w:val="28"/>
                <w:szCs w:val="28"/>
                <w:highlight w:val="none"/>
                <w:u w:val="none"/>
                <w:lang w:val="en-US" w:eastAsia="zh-CN" w:bidi="ar"/>
              </w:rPr>
              <w:t>元项目加0.8分，10000万元以上项目加1分）。争取各类资金捐资助学或者争取各类教学及生活物资改善办学条件（仅指用于学校集体的，用于个人的不纳入计算），每争取5万元的资金或者物资加0.2分。总分值不超过1分。</w:t>
            </w:r>
          </w:p>
          <w:p w14:paraId="0D45D8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5.各类创建：本年度教育行政部门内新创建各类特色学校、示范学校、优质专业、骨干专业、实训基地等，国家级加1分，市级加0.5分，县级加0.2分。总分值不超过1分。</w:t>
            </w:r>
          </w:p>
          <w:p w14:paraId="2F3953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6.</w:t>
            </w:r>
            <w:r>
              <w:rPr>
                <w:rFonts w:hint="default" w:ascii="Times New Roman" w:hAnsi="Times New Roman" w:eastAsia="方正仿宋_GBK" w:cs="Times New Roman"/>
                <w:i w:val="0"/>
                <w:iCs w:val="0"/>
                <w:color w:val="auto"/>
                <w:kern w:val="0"/>
                <w:sz w:val="28"/>
                <w:szCs w:val="28"/>
                <w:highlight w:val="none"/>
                <w:u w:val="none"/>
                <w:lang w:val="en-US" w:eastAsia="zh-CN" w:bidi="ar"/>
              </w:rPr>
              <w:t>名师培养：支持鼓励本校优秀教师组建县级名师名校长工作室，对产生名师名校长工作室主持人的学校予以加分，市级、县级1人次分别加0.2分、0.1分；对产生名师名校长工作室成员的学校予以加分，市级、县级分别加0.1分、0.05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（此项加分不超过2分，同1人不累计加分</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w:t>
            </w:r>
          </w:p>
          <w:p w14:paraId="6A63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r>
              <w:rPr>
                <w:rFonts w:hint="eastAsia" w:ascii="Times New Roman" w:hAnsi="Times New Roman" w:eastAsia="方正仿宋_GBK" w:cs="Times New Roman"/>
                <w:i w:val="0"/>
                <w:iCs w:val="0"/>
                <w:color w:val="auto"/>
                <w:kern w:val="0"/>
                <w:sz w:val="28"/>
                <w:szCs w:val="28"/>
                <w:highlight w:val="none"/>
                <w:u w:val="none"/>
                <w:lang w:val="en-US" w:eastAsia="zh-CN" w:bidi="ar"/>
              </w:rPr>
              <w:t>人事人才：（1）</w:t>
            </w:r>
            <w:r>
              <w:rPr>
                <w:rFonts w:hint="default" w:ascii="Times New Roman" w:hAnsi="Times New Roman" w:eastAsia="方正仿宋_GBK" w:cs="Times New Roman"/>
                <w:i w:val="0"/>
                <w:iCs w:val="0"/>
                <w:color w:val="auto"/>
                <w:kern w:val="0"/>
                <w:sz w:val="28"/>
                <w:szCs w:val="28"/>
                <w:highlight w:val="none"/>
                <w:u w:val="none"/>
                <w:lang w:val="en-US" w:eastAsia="zh-CN" w:bidi="ar"/>
              </w:rPr>
              <w:t>在推进人事领域改革中，典型案例或经验交流按国家、市、县级，分别加0.5</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、0.3</w:t>
            </w:r>
            <w:r>
              <w:rPr>
                <w:rFonts w:hint="eastAsia" w:ascii="Times New Roman" w:hAnsi="Times New Roman" w:eastAsia="方正仿宋_GBK" w:cs="Times New Roman"/>
                <w:i w:val="0"/>
                <w:iCs w:val="0"/>
                <w:color w:val="auto"/>
                <w:kern w:val="0"/>
                <w:sz w:val="28"/>
                <w:szCs w:val="28"/>
                <w:highlight w:val="none"/>
                <w:u w:val="none"/>
                <w:lang w:val="en-US" w:eastAsia="zh-CN" w:bidi="ar"/>
              </w:rPr>
              <w:t>分</w:t>
            </w:r>
            <w:r>
              <w:rPr>
                <w:rFonts w:hint="default" w:ascii="Times New Roman" w:hAnsi="Times New Roman" w:eastAsia="方正仿宋_GBK" w:cs="Times New Roman"/>
                <w:i w:val="0"/>
                <w:iCs w:val="0"/>
                <w:color w:val="auto"/>
                <w:kern w:val="0"/>
                <w:sz w:val="28"/>
                <w:szCs w:val="28"/>
                <w:highlight w:val="none"/>
                <w:u w:val="none"/>
                <w:lang w:val="en-US" w:eastAsia="zh-CN" w:bidi="ar"/>
              </w:rPr>
              <w:t>、0.1分。</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各校名师作用发挥好，如完成研训任务好、教共体内师徒结对有成效、担任紧缺学科兼职教研员等，予以加分；上学年考核为优秀的兼职教研员（含副教研员），其所在学校予以加分（此项由县教师进修学校负责考核学校）。</w:t>
            </w:r>
            <w:r>
              <w:rPr>
                <w:rFonts w:hint="eastAsia" w:ascii="Times New Roman" w:hAnsi="Times New Roman" w:eastAsia="方正仿宋_GBK" w:cs="Times New Roman"/>
                <w:i w:val="0"/>
                <w:iCs w:val="0"/>
                <w:color w:val="auto"/>
                <w:kern w:val="0"/>
                <w:sz w:val="28"/>
                <w:szCs w:val="28"/>
                <w:highlight w:val="none"/>
                <w:u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学校帮扶人才资源组建校级名师工作室（学员面向全县），周期考核合格每个工作室加0.</w:t>
            </w:r>
            <w:r>
              <w:rPr>
                <w:rFonts w:hint="eastAsia" w:ascii="Times New Roman" w:hAnsi="Times New Roman" w:eastAsia="方正仿宋_GBK" w:cs="Times New Roman"/>
                <w:i w:val="0"/>
                <w:iCs w:val="0"/>
                <w:color w:val="auto"/>
                <w:kern w:val="0"/>
                <w:sz w:val="28"/>
                <w:szCs w:val="28"/>
                <w:highlight w:val="none"/>
                <w:u w:val="none"/>
                <w:lang w:val="en-US" w:eastAsia="zh" w:bidi="ar"/>
                <w:woUserID w:val="4"/>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分；新组建的县级名师工作室，主持人所在学校加0.1分。</w:t>
            </w:r>
            <w:r>
              <w:rPr>
                <w:rFonts w:hint="eastAsia" w:ascii="Times New Roman" w:hAnsi="Times New Roman" w:eastAsia="方正仿宋_GBK" w:cs="Times New Roman"/>
                <w:i w:val="0"/>
                <w:iCs w:val="0"/>
                <w:color w:val="auto"/>
                <w:kern w:val="0"/>
                <w:sz w:val="28"/>
                <w:szCs w:val="28"/>
                <w:highlight w:val="none"/>
                <w:u w:val="none"/>
                <w:lang w:val="en-US" w:eastAsia="zh-CN" w:bidi="ar"/>
              </w:rPr>
              <w:t>（4）各学校通过出台经费补助等激励举措，教师学历由中师或专科提升为本科每1人加0.1分，由本科提升为研究生每1人加0.3分。</w:t>
            </w:r>
          </w:p>
          <w:p w14:paraId="65388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8.信息加分：（1）学校（单位）报送的新闻信息、经验类</w:t>
            </w:r>
            <w:bookmarkStart w:id="1" w:name="_GoBack"/>
            <w:r>
              <w:rPr>
                <w:rFonts w:hint="default" w:ascii="Times New Roman" w:hAnsi="Times New Roman" w:eastAsia="方正仿宋_GBK" w:cs="Times New Roman"/>
                <w:i w:val="0"/>
                <w:iCs w:val="0"/>
                <w:color w:val="auto"/>
                <w:kern w:val="0"/>
                <w:sz w:val="28"/>
                <w:szCs w:val="28"/>
                <w:highlight w:val="none"/>
                <w:u w:val="none"/>
                <w:lang w:val="en-US" w:eastAsia="zh-CN" w:bidi="ar"/>
              </w:rPr>
              <w:t>信息</w:t>
            </w:r>
            <w:bookmarkEnd w:id="1"/>
            <w:r>
              <w:rPr>
                <w:rFonts w:hint="default" w:ascii="Times New Roman" w:hAnsi="Times New Roman" w:eastAsia="方正仿宋_GBK" w:cs="Times New Roman"/>
                <w:i w:val="0"/>
                <w:iCs w:val="0"/>
                <w:color w:val="auto"/>
                <w:kern w:val="0"/>
                <w:sz w:val="28"/>
                <w:szCs w:val="28"/>
                <w:highlight w:val="none"/>
                <w:u w:val="none"/>
                <w:lang w:val="en-US" w:eastAsia="zh-CN" w:bidi="ar"/>
              </w:rPr>
              <w:t>被县教委采纳分别加0.1分、0.2分，</w:t>
            </w:r>
            <w:r>
              <w:rPr>
                <w:rFonts w:hint="eastAsia" w:ascii="Times New Roman" w:hAnsi="Times New Roman" w:eastAsia="方正仿宋_GBK" w:cs="Times New Roman"/>
                <w:i w:val="0"/>
                <w:iCs w:val="0"/>
                <w:color w:val="auto"/>
                <w:kern w:val="0"/>
                <w:sz w:val="28"/>
                <w:szCs w:val="28"/>
                <w:highlight w:val="none"/>
                <w:u w:val="none"/>
                <w:lang w:val="en-US" w:eastAsia="zh-CN" w:bidi="ar"/>
              </w:rPr>
              <w:t>获得</w:t>
            </w:r>
            <w:r>
              <w:rPr>
                <w:rFonts w:hint="default" w:ascii="Times New Roman" w:hAnsi="Times New Roman" w:eastAsia="方正仿宋_GBK" w:cs="Times New Roman"/>
                <w:i w:val="0"/>
                <w:iCs w:val="0"/>
                <w:color w:val="auto"/>
                <w:kern w:val="0"/>
                <w:sz w:val="28"/>
                <w:szCs w:val="28"/>
                <w:highlight w:val="none"/>
                <w:u w:val="none"/>
                <w:lang w:val="en-US" w:eastAsia="zh-CN" w:bidi="ar"/>
              </w:rPr>
              <w:t>领导肯定性批示的额外加0.1分；上报</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、市教委被采用的分别加0.3分、0.5分。（如同一信息被多次采用，只计最高分）（2）高质量专报类信息被县教委、市教委采用分别加0.3分、1分。（3）</w:t>
            </w:r>
            <w:r>
              <w:rPr>
                <w:rFonts w:hint="eastAsia" w:ascii="Times New Roman" w:hAnsi="Times New Roman" w:eastAsia="方正仿宋_GBK" w:cs="Times New Roman"/>
                <w:i w:val="0"/>
                <w:iCs w:val="0"/>
                <w:color w:val="auto"/>
                <w:kern w:val="0"/>
                <w:sz w:val="28"/>
                <w:szCs w:val="28"/>
                <w:highlight w:val="none"/>
                <w:u w:val="none"/>
                <w:lang w:val="en-US" w:eastAsia="zh-CN" w:bidi="ar"/>
              </w:rPr>
              <w:t>市级、国家级主流媒体每上稿1条分别加0.1分、0.2分。</w:t>
            </w:r>
            <w:r>
              <w:rPr>
                <w:rFonts w:hint="default" w:ascii="Times New Roman" w:hAnsi="Times New Roman" w:eastAsia="方正仿宋_GBK" w:cs="Times New Roman"/>
                <w:i w:val="0"/>
                <w:iCs w:val="0"/>
                <w:color w:val="auto"/>
                <w:kern w:val="0"/>
                <w:sz w:val="28"/>
                <w:szCs w:val="28"/>
                <w:highlight w:val="none"/>
                <w:u w:val="none"/>
                <w:lang w:val="en-US" w:eastAsia="zh-CN" w:bidi="ar"/>
              </w:rPr>
              <w:t>（第1-3项加分总分不超过2分，其中第3项加分最高不超过0.5分）</w:t>
            </w:r>
          </w:p>
        </w:tc>
        <w:tc>
          <w:tcPr>
            <w:tcW w:w="1026" w:type="dxa"/>
            <w:vAlign w:val="center"/>
          </w:tcPr>
          <w:p w14:paraId="484ED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4</w:t>
            </w:r>
          </w:p>
        </w:tc>
        <w:tc>
          <w:tcPr>
            <w:tcW w:w="1966" w:type="dxa"/>
            <w:vAlign w:val="center"/>
          </w:tcPr>
          <w:p w14:paraId="139BD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r w14:paraId="338C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vAlign w:val="center"/>
          </w:tcPr>
          <w:p w14:paraId="3BBA2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550" w:type="dxa"/>
            <w:vAlign w:val="center"/>
          </w:tcPr>
          <w:p w14:paraId="7E9CE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（三）学校</w:t>
            </w:r>
            <w:r>
              <w:rPr>
                <w:rFonts w:hint="default" w:ascii="Times New Roman" w:hAnsi="Times New Roman" w:eastAsia="方正仿宋_GBK" w:cs="Times New Roman"/>
                <w:i w:val="0"/>
                <w:iCs w:val="0"/>
                <w:color w:val="auto"/>
                <w:kern w:val="0"/>
                <w:sz w:val="28"/>
                <w:szCs w:val="28"/>
                <w:highlight w:val="none"/>
                <w:u w:val="none"/>
                <w:lang w:val="en-US" w:eastAsia="zh-CN" w:bidi="ar"/>
              </w:rPr>
              <w:t>减分</w:t>
            </w:r>
          </w:p>
        </w:tc>
        <w:tc>
          <w:tcPr>
            <w:tcW w:w="1800" w:type="dxa"/>
            <w:vAlign w:val="center"/>
          </w:tcPr>
          <w:p w14:paraId="5C5E1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6300" w:type="dxa"/>
            <w:shd w:val="clear" w:color="auto" w:fill="auto"/>
            <w:vAlign w:val="top"/>
          </w:tcPr>
          <w:p w14:paraId="0174A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1.学校受到上级责任追究、通报批评或考核扣分的：（1）学校当年被</w:t>
            </w:r>
            <w:r>
              <w:rPr>
                <w:rFonts w:hint="eastAsia" w:ascii="Times New Roman" w:hAnsi="Times New Roman" w:eastAsia="方正仿宋_GBK" w:cs="Times New Roman"/>
                <w:i w:val="0"/>
                <w:iCs w:val="0"/>
                <w:color w:val="auto"/>
                <w:kern w:val="0"/>
                <w:sz w:val="28"/>
                <w:szCs w:val="28"/>
                <w:highlight w:val="none"/>
                <w:u w:val="none"/>
                <w:lang w:val="en-US" w:eastAsia="zh-CN" w:bidi="ar"/>
              </w:rPr>
              <w:t>党中央、国务院</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市委、市政府</w:t>
            </w:r>
            <w:r>
              <w:rPr>
                <w:rFonts w:hint="default" w:ascii="Times New Roman" w:hAnsi="Times New Roman" w:eastAsia="方正仿宋_GBK" w:cs="Times New Roman"/>
                <w:i w:val="0"/>
                <w:iCs w:val="0"/>
                <w:color w:val="auto"/>
                <w:kern w:val="0"/>
                <w:sz w:val="28"/>
                <w:szCs w:val="28"/>
                <w:highlight w:val="none"/>
                <w:u w:val="none"/>
                <w:lang w:val="en-US" w:eastAsia="zh-CN" w:bidi="ar"/>
              </w:rPr>
              <w:t>、</w:t>
            </w:r>
            <w:r>
              <w:rPr>
                <w:rFonts w:hint="eastAsia" w:ascii="Times New Roman" w:hAnsi="Times New Roman" w:eastAsia="方正仿宋_GBK" w:cs="Times New Roman"/>
                <w:i w:val="0"/>
                <w:iCs w:val="0"/>
                <w:color w:val="auto"/>
                <w:kern w:val="0"/>
                <w:sz w:val="28"/>
                <w:szCs w:val="28"/>
                <w:highlight w:val="none"/>
                <w:u w:val="none"/>
                <w:lang w:val="en-US" w:eastAsia="zh-CN" w:bidi="ar"/>
              </w:rPr>
              <w:t>县委、县政府</w:t>
            </w:r>
            <w:r>
              <w:rPr>
                <w:rFonts w:hint="default" w:ascii="Times New Roman" w:hAnsi="Times New Roman" w:eastAsia="方正仿宋_GBK" w:cs="Times New Roman"/>
                <w:i w:val="0"/>
                <w:iCs w:val="0"/>
                <w:color w:val="auto"/>
                <w:kern w:val="0"/>
                <w:sz w:val="28"/>
                <w:szCs w:val="28"/>
                <w:highlight w:val="none"/>
                <w:u w:val="none"/>
                <w:lang w:val="en-US" w:eastAsia="zh-CN" w:bidi="ar"/>
              </w:rPr>
              <w:t>通报的分别扣3分、2分、1分，被教育部、市教委、县教委通报的分别扣2分、1分、0.5分，被教育行政管理部门以外的国家、市级、县级部门通报的分别扣1分、0.5分、0.3分。教育行政管理部门的下级单位通报的折半扣分。另外有个人被通报的折半扣分。（2）县委教育工委、县教委受到上级责任追究、通报批评或考核扣分的，根据被追究、通报或扣分的原因，主要责任属于学校的，主要责任学校扣1分，其他相关责任学校（单位）扣0.5分。</w:t>
            </w:r>
          </w:p>
          <w:p w14:paraId="0F9E0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2.代表迎检发现问题的：</w:t>
            </w:r>
            <w:r>
              <w:rPr>
                <w:rFonts w:hint="eastAsia" w:ascii="Times New Roman" w:hAnsi="Times New Roman" w:eastAsia="方正仿宋_GBK" w:cs="Times New Roman"/>
                <w:i w:val="0"/>
                <w:iCs w:val="0"/>
                <w:color w:val="auto"/>
                <w:kern w:val="0"/>
                <w:sz w:val="28"/>
                <w:szCs w:val="28"/>
                <w:highlight w:val="none"/>
                <w:u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学校代表全县教育系统</w:t>
            </w:r>
            <w:r>
              <w:rPr>
                <w:rFonts w:hint="eastAsia" w:ascii="Times New Roman" w:hAnsi="Times New Roman" w:eastAsia="方正仿宋_GBK" w:cs="Times New Roman"/>
                <w:i w:val="0"/>
                <w:iCs w:val="0"/>
                <w:color w:val="auto"/>
                <w:kern w:val="0"/>
                <w:sz w:val="28"/>
                <w:szCs w:val="28"/>
                <w:highlight w:val="none"/>
                <w:u w:val="none"/>
                <w:lang w:val="en-US" w:eastAsia="zh-CN" w:bidi="ar"/>
              </w:rPr>
              <w:t>接受国家级</w:t>
            </w:r>
            <w:r>
              <w:rPr>
                <w:rFonts w:hint="default" w:ascii="Times New Roman" w:hAnsi="Times New Roman" w:eastAsia="方正仿宋_GBK" w:cs="Times New Roman"/>
                <w:i w:val="0"/>
                <w:iCs w:val="0"/>
                <w:color w:val="auto"/>
                <w:kern w:val="0"/>
                <w:sz w:val="28"/>
                <w:szCs w:val="28"/>
                <w:highlight w:val="none"/>
                <w:u w:val="none"/>
                <w:lang w:val="en-US" w:eastAsia="zh-CN" w:bidi="ar"/>
              </w:rPr>
              <w:t>、市级和县级（县级不含自己教育系统）检查发现问题的，全国级1分/次，市级0.5分/次，县级0.2分/次</w:t>
            </w:r>
            <w:r>
              <w:rPr>
                <w:rFonts w:hint="eastAsia" w:ascii="Times New Roman" w:hAnsi="Times New Roman" w:eastAsia="方正仿宋_GBK" w:cs="Times New Roman"/>
                <w:i w:val="0"/>
                <w:iCs w:val="0"/>
                <w:color w:val="auto"/>
                <w:kern w:val="0"/>
                <w:sz w:val="28"/>
                <w:szCs w:val="28"/>
                <w:highlight w:val="none"/>
                <w:u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未按要求参加相关培训、会议，以及活动赛事和提供相关资料的扣0.5分/次。</w:t>
            </w:r>
          </w:p>
        </w:tc>
        <w:tc>
          <w:tcPr>
            <w:tcW w:w="1026" w:type="dxa"/>
            <w:vAlign w:val="center"/>
          </w:tcPr>
          <w:p w14:paraId="55DA3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c>
          <w:tcPr>
            <w:tcW w:w="1966" w:type="dxa"/>
            <w:vAlign w:val="center"/>
          </w:tcPr>
          <w:p w14:paraId="6AEEB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各工作组</w:t>
            </w:r>
          </w:p>
        </w:tc>
      </w:tr>
    </w:tbl>
    <w:p w14:paraId="2E79B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bl>
      <w:tblPr>
        <w:tblStyle w:val="5"/>
        <w:tblpPr w:leftFromText="180" w:rightFromText="180" w:vertAnchor="text" w:tblpX="15506" w:tblpY="-15218"/>
        <w:tblOverlap w:val="never"/>
        <w:tblW w:w="3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tblGrid>
      <w:tr w14:paraId="44B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02" w:type="dxa"/>
          </w:tcPr>
          <w:p w14:paraId="184F8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c>
      </w:tr>
    </w:tbl>
    <w:p w14:paraId="0EBB6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p>
    <w:tbl>
      <w:tblPr>
        <w:tblStyle w:val="5"/>
        <w:tblpPr w:leftFromText="180" w:rightFromText="180" w:vertAnchor="text" w:tblpX="15506" w:tblpY="-11789"/>
        <w:tblOverlap w:val="never"/>
        <w:tblW w:w="2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tblGrid>
      <w:tr w14:paraId="2684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42" w:type="dxa"/>
          </w:tcPr>
          <w:p w14:paraId="4123D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tc>
      </w:tr>
    </w:tbl>
    <w:p w14:paraId="2071E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Times New Roman" w:hAnsi="Times New Roman" w:eastAsia="方正仿宋_GBK" w:cs="Times New Roman"/>
          <w:i w:val="0"/>
          <w:iCs w:val="0"/>
          <w:color w:val="auto"/>
          <w:kern w:val="0"/>
          <w:sz w:val="28"/>
          <w:szCs w:val="28"/>
          <w:highlight w:val="none"/>
          <w:u w:val="none"/>
          <w:lang w:val="en-US" w:eastAsia="zh-CN" w:bidi="ar"/>
        </w:rPr>
      </w:pPr>
    </w:p>
    <w:sectPr>
      <w:footerReference r:id="rId3" w:type="default"/>
      <w:pgSz w:w="16838" w:h="11906" w:orient="landscape"/>
      <w:pgMar w:top="1800" w:right="1440" w:bottom="1800" w:left="1440"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0F6CDD19-02F6-4F71-B3E3-67E2A0CBB390}"/>
  </w:font>
  <w:font w:name="方正黑体_GBK">
    <w:panose1 w:val="02010600010101010101"/>
    <w:charset w:val="86"/>
    <w:family w:val="auto"/>
    <w:pitch w:val="default"/>
    <w:sig w:usb0="00000001" w:usb1="080E0000" w:usb2="00000000" w:usb3="00000000" w:csb0="00040000" w:csb1="00000000"/>
    <w:embedRegular r:id="rId2" w:fontKey="{BB905052-AD7F-4DAC-9C61-335BF46BCBBB}"/>
  </w:font>
  <w:font w:name="方正小标宋_GBK">
    <w:panose1 w:val="02000000000000000000"/>
    <w:charset w:val="86"/>
    <w:family w:val="auto"/>
    <w:pitch w:val="default"/>
    <w:sig w:usb0="00000001" w:usb1="080E0000" w:usb2="00000000" w:usb3="00000000" w:csb0="00040000" w:csb1="00000000"/>
    <w:embedRegular r:id="rId3" w:fontKey="{BB004942-B236-47EA-8369-0E872FAECE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1BA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5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5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D5B22">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3.7pt;mso-position-horizontal:outside;mso-position-horizontal-relative:margin;z-index:251659264;mso-width-relative:page;mso-height-relative:page;" filled="f" stroked="f" coordsize="21600,21600" o:gfxdata="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jQzr1AAAAAUBAAAPAAAAAAAAAAEAIAAAACIAAABkcnMvZG93bnJldi54&#10;bWxQSwECFAAUAAAACACHTuJAJ7HctTcCAABiBAAADgAAAAAAAAABACAAAAAjAQAAZHJzL2Uyb0Rv&#10;Yy54bWxQSwUGAAAAAAYABgBZAQAAzAUAAAAA&#10;">
              <v:fill on="f" focussize="0,0"/>
              <v:stroke on="f" weight="0.5pt"/>
              <v:imagedata o:title=""/>
              <o:lock v:ext="edit" aspectratio="f"/>
              <v:textbox inset="0mm,0mm,0mm,0mm" style="mso-fit-shape-to-text:t;">
                <w:txbxContent>
                  <w:p w14:paraId="4B2D5B22">
                    <w:pPr>
                      <w:pStyle w:val="2"/>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56C90"/>
    <w:multiLevelType w:val="singleLevel"/>
    <w:tmpl w:val="A5956C90"/>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YjkyYjUwNGIyNTUwNWU3NmRhYTFlYTM1Yjc4MDQifQ=="/>
  </w:docVars>
  <w:rsids>
    <w:rsidRoot w:val="03C53772"/>
    <w:rsid w:val="0132783D"/>
    <w:rsid w:val="01DD4B3B"/>
    <w:rsid w:val="02E80AFB"/>
    <w:rsid w:val="03367AB9"/>
    <w:rsid w:val="03C53772"/>
    <w:rsid w:val="04C1107C"/>
    <w:rsid w:val="054878AC"/>
    <w:rsid w:val="05F50379"/>
    <w:rsid w:val="07713742"/>
    <w:rsid w:val="07AD5A28"/>
    <w:rsid w:val="07B40FAC"/>
    <w:rsid w:val="07FB8AB7"/>
    <w:rsid w:val="07FF27CB"/>
    <w:rsid w:val="08004838"/>
    <w:rsid w:val="0A1026E6"/>
    <w:rsid w:val="0A6A629A"/>
    <w:rsid w:val="0BE36304"/>
    <w:rsid w:val="0BFD36D1"/>
    <w:rsid w:val="0C1D7ECC"/>
    <w:rsid w:val="0D7021A8"/>
    <w:rsid w:val="0D8027A2"/>
    <w:rsid w:val="0DA675E9"/>
    <w:rsid w:val="0DAB084C"/>
    <w:rsid w:val="0E2C6BA6"/>
    <w:rsid w:val="0E7E7E0E"/>
    <w:rsid w:val="0EB67D00"/>
    <w:rsid w:val="0F195703"/>
    <w:rsid w:val="0F3653EA"/>
    <w:rsid w:val="12282CC2"/>
    <w:rsid w:val="127777A6"/>
    <w:rsid w:val="12DF4167"/>
    <w:rsid w:val="138C0E00"/>
    <w:rsid w:val="150C12E3"/>
    <w:rsid w:val="154B63BE"/>
    <w:rsid w:val="15CA22E2"/>
    <w:rsid w:val="15F5CDC5"/>
    <w:rsid w:val="15FD4D8B"/>
    <w:rsid w:val="1677E3FC"/>
    <w:rsid w:val="175E86BB"/>
    <w:rsid w:val="17DCFA18"/>
    <w:rsid w:val="17EF79ED"/>
    <w:rsid w:val="18381785"/>
    <w:rsid w:val="189F35B2"/>
    <w:rsid w:val="197E58BE"/>
    <w:rsid w:val="19A34E6F"/>
    <w:rsid w:val="19BDF019"/>
    <w:rsid w:val="19D379B8"/>
    <w:rsid w:val="1A78B1DD"/>
    <w:rsid w:val="1AFB4B8C"/>
    <w:rsid w:val="1B4D06DA"/>
    <w:rsid w:val="1BCF41AF"/>
    <w:rsid w:val="1C2112FD"/>
    <w:rsid w:val="1DCF042D"/>
    <w:rsid w:val="1DFF19ED"/>
    <w:rsid w:val="1E3F9859"/>
    <w:rsid w:val="1EE552F3"/>
    <w:rsid w:val="1EFFEA43"/>
    <w:rsid w:val="1FAF28FB"/>
    <w:rsid w:val="1FDF4719"/>
    <w:rsid w:val="1FE7DD05"/>
    <w:rsid w:val="1FFEEEC5"/>
    <w:rsid w:val="22166719"/>
    <w:rsid w:val="23EA45B4"/>
    <w:rsid w:val="23EB79E2"/>
    <w:rsid w:val="246B138D"/>
    <w:rsid w:val="25BEC230"/>
    <w:rsid w:val="25DA3E7C"/>
    <w:rsid w:val="25FB423F"/>
    <w:rsid w:val="26466C79"/>
    <w:rsid w:val="267CAFBD"/>
    <w:rsid w:val="276EE43F"/>
    <w:rsid w:val="27F72A0A"/>
    <w:rsid w:val="28370CAE"/>
    <w:rsid w:val="28700AC7"/>
    <w:rsid w:val="299F160B"/>
    <w:rsid w:val="2AEA4B61"/>
    <w:rsid w:val="2BF44B11"/>
    <w:rsid w:val="2D346567"/>
    <w:rsid w:val="2D6F2643"/>
    <w:rsid w:val="2EFF25E2"/>
    <w:rsid w:val="2FF85057"/>
    <w:rsid w:val="2FFFC7C4"/>
    <w:rsid w:val="30717AD3"/>
    <w:rsid w:val="31346B44"/>
    <w:rsid w:val="31FFC4CD"/>
    <w:rsid w:val="31FFFC57"/>
    <w:rsid w:val="322C7BB2"/>
    <w:rsid w:val="326F7A0D"/>
    <w:rsid w:val="336D4581"/>
    <w:rsid w:val="34C36BE8"/>
    <w:rsid w:val="3572DD69"/>
    <w:rsid w:val="35AF66F2"/>
    <w:rsid w:val="35E73CCD"/>
    <w:rsid w:val="35E84393"/>
    <w:rsid w:val="35F3E31C"/>
    <w:rsid w:val="3633774B"/>
    <w:rsid w:val="36811C57"/>
    <w:rsid w:val="36CE17DB"/>
    <w:rsid w:val="36F69894"/>
    <w:rsid w:val="36F97EC8"/>
    <w:rsid w:val="370074BA"/>
    <w:rsid w:val="377F80AA"/>
    <w:rsid w:val="37CB8C64"/>
    <w:rsid w:val="37D7F6BC"/>
    <w:rsid w:val="37FF7B6B"/>
    <w:rsid w:val="382E09A9"/>
    <w:rsid w:val="38787C50"/>
    <w:rsid w:val="38D66725"/>
    <w:rsid w:val="38FDD14C"/>
    <w:rsid w:val="39782F06"/>
    <w:rsid w:val="39BF3970"/>
    <w:rsid w:val="39DB09FB"/>
    <w:rsid w:val="39DE793D"/>
    <w:rsid w:val="39E63186"/>
    <w:rsid w:val="3AEFC8E5"/>
    <w:rsid w:val="3AFD4B32"/>
    <w:rsid w:val="3B976E95"/>
    <w:rsid w:val="3BCD86B2"/>
    <w:rsid w:val="3BFDA4D9"/>
    <w:rsid w:val="3CA37266"/>
    <w:rsid w:val="3CDDCB6E"/>
    <w:rsid w:val="3D3954D4"/>
    <w:rsid w:val="3D437A55"/>
    <w:rsid w:val="3DB720DE"/>
    <w:rsid w:val="3DBE48E9"/>
    <w:rsid w:val="3DD710A1"/>
    <w:rsid w:val="3DEB4D5E"/>
    <w:rsid w:val="3DFE4846"/>
    <w:rsid w:val="3DFFBFB2"/>
    <w:rsid w:val="3E2EF9E7"/>
    <w:rsid w:val="3E46013F"/>
    <w:rsid w:val="3E47761D"/>
    <w:rsid w:val="3E4B75FD"/>
    <w:rsid w:val="3E9EA946"/>
    <w:rsid w:val="3EA39DD0"/>
    <w:rsid w:val="3EBF67AB"/>
    <w:rsid w:val="3ECF58D7"/>
    <w:rsid w:val="3EDB32D0"/>
    <w:rsid w:val="3EEB528F"/>
    <w:rsid w:val="3F18698B"/>
    <w:rsid w:val="3F1D46EF"/>
    <w:rsid w:val="3F361588"/>
    <w:rsid w:val="3FA56E51"/>
    <w:rsid w:val="3FAFFF54"/>
    <w:rsid w:val="3FB965D3"/>
    <w:rsid w:val="3FC9CB76"/>
    <w:rsid w:val="3FD957C2"/>
    <w:rsid w:val="3FDE306E"/>
    <w:rsid w:val="3FE7BF71"/>
    <w:rsid w:val="3FEFA249"/>
    <w:rsid w:val="3FF75D08"/>
    <w:rsid w:val="3FF8281E"/>
    <w:rsid w:val="3FFB038D"/>
    <w:rsid w:val="402F6231"/>
    <w:rsid w:val="40356427"/>
    <w:rsid w:val="40411EE6"/>
    <w:rsid w:val="409E3FCC"/>
    <w:rsid w:val="41950E9A"/>
    <w:rsid w:val="42C75FF1"/>
    <w:rsid w:val="43ECD9DE"/>
    <w:rsid w:val="449D27EC"/>
    <w:rsid w:val="44D25191"/>
    <w:rsid w:val="45364E5A"/>
    <w:rsid w:val="45775FB5"/>
    <w:rsid w:val="467D79EC"/>
    <w:rsid w:val="47AAFB69"/>
    <w:rsid w:val="47DC041B"/>
    <w:rsid w:val="47FF9C9D"/>
    <w:rsid w:val="47FFD916"/>
    <w:rsid w:val="48194880"/>
    <w:rsid w:val="493E4527"/>
    <w:rsid w:val="4AD60806"/>
    <w:rsid w:val="4B522934"/>
    <w:rsid w:val="4CD62D3F"/>
    <w:rsid w:val="4D9BAFFE"/>
    <w:rsid w:val="4DBC3795"/>
    <w:rsid w:val="4DCB4CA4"/>
    <w:rsid w:val="4E7C33D5"/>
    <w:rsid w:val="4E7F8753"/>
    <w:rsid w:val="4EB2B881"/>
    <w:rsid w:val="4ED28751"/>
    <w:rsid w:val="4EE513E6"/>
    <w:rsid w:val="4EF7DB7D"/>
    <w:rsid w:val="4F6E175C"/>
    <w:rsid w:val="4F9F623C"/>
    <w:rsid w:val="506643DA"/>
    <w:rsid w:val="53B10A30"/>
    <w:rsid w:val="53FA2814"/>
    <w:rsid w:val="53FF6914"/>
    <w:rsid w:val="54E354BA"/>
    <w:rsid w:val="54E72715"/>
    <w:rsid w:val="55375939"/>
    <w:rsid w:val="55DD048D"/>
    <w:rsid w:val="55F6D5D0"/>
    <w:rsid w:val="562ADDEE"/>
    <w:rsid w:val="56B57E6A"/>
    <w:rsid w:val="56D79E4B"/>
    <w:rsid w:val="56ED9F92"/>
    <w:rsid w:val="56FF6CFD"/>
    <w:rsid w:val="5742A0BD"/>
    <w:rsid w:val="576D3B20"/>
    <w:rsid w:val="57E74053"/>
    <w:rsid w:val="57EBF412"/>
    <w:rsid w:val="57F7BD33"/>
    <w:rsid w:val="57FAD157"/>
    <w:rsid w:val="57FE068D"/>
    <w:rsid w:val="57FF9BEB"/>
    <w:rsid w:val="58A35F9C"/>
    <w:rsid w:val="58FC50E1"/>
    <w:rsid w:val="59103135"/>
    <w:rsid w:val="59DE0E81"/>
    <w:rsid w:val="59FBE9D9"/>
    <w:rsid w:val="5ACF1A3A"/>
    <w:rsid w:val="5ADE6582"/>
    <w:rsid w:val="5B1E9AA7"/>
    <w:rsid w:val="5B2B4256"/>
    <w:rsid w:val="5B781EEB"/>
    <w:rsid w:val="5B7D0DCF"/>
    <w:rsid w:val="5B7F4A60"/>
    <w:rsid w:val="5BB9D1D5"/>
    <w:rsid w:val="5BBFFD69"/>
    <w:rsid w:val="5BF7857B"/>
    <w:rsid w:val="5C73DEC3"/>
    <w:rsid w:val="5C7C10FD"/>
    <w:rsid w:val="5CBA122E"/>
    <w:rsid w:val="5D033CF8"/>
    <w:rsid w:val="5D9E760D"/>
    <w:rsid w:val="5D9F5F79"/>
    <w:rsid w:val="5D9FD90F"/>
    <w:rsid w:val="5DA7BA01"/>
    <w:rsid w:val="5DCE8433"/>
    <w:rsid w:val="5DD63B14"/>
    <w:rsid w:val="5DDB8185"/>
    <w:rsid w:val="5DDF0CC9"/>
    <w:rsid w:val="5DDF349D"/>
    <w:rsid w:val="5DFDC76B"/>
    <w:rsid w:val="5E0F7E5F"/>
    <w:rsid w:val="5E772480"/>
    <w:rsid w:val="5ED6DF40"/>
    <w:rsid w:val="5EDD8A5E"/>
    <w:rsid w:val="5EED57E9"/>
    <w:rsid w:val="5EFAEDEC"/>
    <w:rsid w:val="5F27BA8C"/>
    <w:rsid w:val="5F522506"/>
    <w:rsid w:val="5F6F1DC2"/>
    <w:rsid w:val="5F76BCF1"/>
    <w:rsid w:val="5F7BB27D"/>
    <w:rsid w:val="5F9C8397"/>
    <w:rsid w:val="5FBF3B44"/>
    <w:rsid w:val="5FDB11CA"/>
    <w:rsid w:val="5FDBD13E"/>
    <w:rsid w:val="5FDF2F16"/>
    <w:rsid w:val="5FE77029"/>
    <w:rsid w:val="5FED1029"/>
    <w:rsid w:val="5FFBAC4A"/>
    <w:rsid w:val="5FFEC664"/>
    <w:rsid w:val="5FFF167C"/>
    <w:rsid w:val="5FFF3353"/>
    <w:rsid w:val="5FFF6239"/>
    <w:rsid w:val="61EF6EE1"/>
    <w:rsid w:val="632223E3"/>
    <w:rsid w:val="63423E54"/>
    <w:rsid w:val="636447A9"/>
    <w:rsid w:val="63B56AF5"/>
    <w:rsid w:val="63ED7B3B"/>
    <w:rsid w:val="63EF069C"/>
    <w:rsid w:val="642F8245"/>
    <w:rsid w:val="657FC720"/>
    <w:rsid w:val="65DFB6A1"/>
    <w:rsid w:val="66694076"/>
    <w:rsid w:val="667271DD"/>
    <w:rsid w:val="66E7C016"/>
    <w:rsid w:val="66EF09CE"/>
    <w:rsid w:val="66FF80A7"/>
    <w:rsid w:val="67043107"/>
    <w:rsid w:val="673FDE6D"/>
    <w:rsid w:val="67584657"/>
    <w:rsid w:val="677A8EC2"/>
    <w:rsid w:val="678D6992"/>
    <w:rsid w:val="67A92ED6"/>
    <w:rsid w:val="67BDBA43"/>
    <w:rsid w:val="67DDFCF5"/>
    <w:rsid w:val="67EF66F5"/>
    <w:rsid w:val="67F2150A"/>
    <w:rsid w:val="68575523"/>
    <w:rsid w:val="697F6B6B"/>
    <w:rsid w:val="69AB92A0"/>
    <w:rsid w:val="69D90FD2"/>
    <w:rsid w:val="69DFBF72"/>
    <w:rsid w:val="69FAC369"/>
    <w:rsid w:val="6A2F3680"/>
    <w:rsid w:val="6B6FC2CA"/>
    <w:rsid w:val="6B7F8AE5"/>
    <w:rsid w:val="6B7F97CC"/>
    <w:rsid w:val="6BDF0CB3"/>
    <w:rsid w:val="6BF1C6E2"/>
    <w:rsid w:val="6BF6A1F1"/>
    <w:rsid w:val="6BF7EF91"/>
    <w:rsid w:val="6BFCAC8B"/>
    <w:rsid w:val="6BFDE6DF"/>
    <w:rsid w:val="6C360CAD"/>
    <w:rsid w:val="6CB32170"/>
    <w:rsid w:val="6CEBD3BD"/>
    <w:rsid w:val="6CF7C3D9"/>
    <w:rsid w:val="6D561607"/>
    <w:rsid w:val="6D7A025C"/>
    <w:rsid w:val="6D8F152F"/>
    <w:rsid w:val="6D9BFD17"/>
    <w:rsid w:val="6DAF57D6"/>
    <w:rsid w:val="6DBDD3C6"/>
    <w:rsid w:val="6DD10E54"/>
    <w:rsid w:val="6DDD4135"/>
    <w:rsid w:val="6DEE0204"/>
    <w:rsid w:val="6E1868BC"/>
    <w:rsid w:val="6E6EEBF4"/>
    <w:rsid w:val="6E825D78"/>
    <w:rsid w:val="6EDCCE02"/>
    <w:rsid w:val="6EE54D12"/>
    <w:rsid w:val="6EE840F0"/>
    <w:rsid w:val="6EEF00D2"/>
    <w:rsid w:val="6EF015E7"/>
    <w:rsid w:val="6EF9730F"/>
    <w:rsid w:val="6EFB441E"/>
    <w:rsid w:val="6EFB671E"/>
    <w:rsid w:val="6EFB9ECC"/>
    <w:rsid w:val="6EFD404F"/>
    <w:rsid w:val="6F2CD20C"/>
    <w:rsid w:val="6F40AF8D"/>
    <w:rsid w:val="6F5C821C"/>
    <w:rsid w:val="6F7B35CB"/>
    <w:rsid w:val="6F9D2164"/>
    <w:rsid w:val="6FB54CF1"/>
    <w:rsid w:val="6FBBC96A"/>
    <w:rsid w:val="6FBD5552"/>
    <w:rsid w:val="6FCBE489"/>
    <w:rsid w:val="6FE37433"/>
    <w:rsid w:val="6FE81554"/>
    <w:rsid w:val="6FEF1B8C"/>
    <w:rsid w:val="6FEF40E0"/>
    <w:rsid w:val="6FF755D6"/>
    <w:rsid w:val="6FFD6341"/>
    <w:rsid w:val="6FFE8289"/>
    <w:rsid w:val="6FFF006C"/>
    <w:rsid w:val="7045F335"/>
    <w:rsid w:val="70C51585"/>
    <w:rsid w:val="713559D7"/>
    <w:rsid w:val="71DF31A4"/>
    <w:rsid w:val="71DF724F"/>
    <w:rsid w:val="71FFC511"/>
    <w:rsid w:val="727F6E08"/>
    <w:rsid w:val="733E8672"/>
    <w:rsid w:val="73611B80"/>
    <w:rsid w:val="737C9C51"/>
    <w:rsid w:val="739758AE"/>
    <w:rsid w:val="739A7D73"/>
    <w:rsid w:val="73F647DA"/>
    <w:rsid w:val="73F9F0C3"/>
    <w:rsid w:val="73FB1CBB"/>
    <w:rsid w:val="73FFEE5B"/>
    <w:rsid w:val="74A54C22"/>
    <w:rsid w:val="74BF193E"/>
    <w:rsid w:val="74D51B1E"/>
    <w:rsid w:val="75529FA2"/>
    <w:rsid w:val="755FB06B"/>
    <w:rsid w:val="756854EF"/>
    <w:rsid w:val="75731460"/>
    <w:rsid w:val="757E0BC3"/>
    <w:rsid w:val="75986535"/>
    <w:rsid w:val="75F27407"/>
    <w:rsid w:val="765D6215"/>
    <w:rsid w:val="76EFC069"/>
    <w:rsid w:val="76FA661F"/>
    <w:rsid w:val="7727DB50"/>
    <w:rsid w:val="773FAAF2"/>
    <w:rsid w:val="774B25A2"/>
    <w:rsid w:val="7767EFE1"/>
    <w:rsid w:val="776DA80B"/>
    <w:rsid w:val="776E68E8"/>
    <w:rsid w:val="77A5CA3D"/>
    <w:rsid w:val="77BB4487"/>
    <w:rsid w:val="77DD5B1F"/>
    <w:rsid w:val="77DFCB51"/>
    <w:rsid w:val="77EA43DF"/>
    <w:rsid w:val="77EE3616"/>
    <w:rsid w:val="77F7E12E"/>
    <w:rsid w:val="77F973A4"/>
    <w:rsid w:val="77F9F1D7"/>
    <w:rsid w:val="77FEA73B"/>
    <w:rsid w:val="77FF56DE"/>
    <w:rsid w:val="77FF8242"/>
    <w:rsid w:val="780316FB"/>
    <w:rsid w:val="783F3F35"/>
    <w:rsid w:val="785C1A9B"/>
    <w:rsid w:val="788F9318"/>
    <w:rsid w:val="78CE0BEB"/>
    <w:rsid w:val="78F59ECE"/>
    <w:rsid w:val="79151F81"/>
    <w:rsid w:val="791DDBD4"/>
    <w:rsid w:val="796A607A"/>
    <w:rsid w:val="796B5EF3"/>
    <w:rsid w:val="797D58BC"/>
    <w:rsid w:val="79D79582"/>
    <w:rsid w:val="79F2A899"/>
    <w:rsid w:val="79FFB7FD"/>
    <w:rsid w:val="7A1EF870"/>
    <w:rsid w:val="7A73AF73"/>
    <w:rsid w:val="7A9E92D3"/>
    <w:rsid w:val="7AAC0AFE"/>
    <w:rsid w:val="7B1AB97F"/>
    <w:rsid w:val="7B3C1066"/>
    <w:rsid w:val="7B5F8AA6"/>
    <w:rsid w:val="7B6D25EF"/>
    <w:rsid w:val="7B78499E"/>
    <w:rsid w:val="7B9EDDE0"/>
    <w:rsid w:val="7BAAEA4D"/>
    <w:rsid w:val="7BB37F13"/>
    <w:rsid w:val="7BBD4F47"/>
    <w:rsid w:val="7BD7D3E2"/>
    <w:rsid w:val="7BDB84B9"/>
    <w:rsid w:val="7BDF3FEF"/>
    <w:rsid w:val="7BDF6A13"/>
    <w:rsid w:val="7BDFAD72"/>
    <w:rsid w:val="7BEEB179"/>
    <w:rsid w:val="7BF1DC77"/>
    <w:rsid w:val="7BF5D02B"/>
    <w:rsid w:val="7BF69CEA"/>
    <w:rsid w:val="7BF72779"/>
    <w:rsid w:val="7BF7C2BC"/>
    <w:rsid w:val="7BF84E1C"/>
    <w:rsid w:val="7BFAE3C6"/>
    <w:rsid w:val="7BFB07D5"/>
    <w:rsid w:val="7BFB6DD6"/>
    <w:rsid w:val="7BFBC2E7"/>
    <w:rsid w:val="7BFE07E0"/>
    <w:rsid w:val="7BFF028E"/>
    <w:rsid w:val="7BFF16AE"/>
    <w:rsid w:val="7BFF93B1"/>
    <w:rsid w:val="7C2B622C"/>
    <w:rsid w:val="7C8FA795"/>
    <w:rsid w:val="7CBED453"/>
    <w:rsid w:val="7CBFC751"/>
    <w:rsid w:val="7CECC518"/>
    <w:rsid w:val="7CFB383A"/>
    <w:rsid w:val="7CFF871C"/>
    <w:rsid w:val="7D5F1B96"/>
    <w:rsid w:val="7D6F30A4"/>
    <w:rsid w:val="7D76C7A0"/>
    <w:rsid w:val="7D77FDA4"/>
    <w:rsid w:val="7D7825D7"/>
    <w:rsid w:val="7D7D92A5"/>
    <w:rsid w:val="7D7ED3A3"/>
    <w:rsid w:val="7D8B922D"/>
    <w:rsid w:val="7D8ECA0B"/>
    <w:rsid w:val="7D9D0C48"/>
    <w:rsid w:val="7D9DA369"/>
    <w:rsid w:val="7DB9FFC8"/>
    <w:rsid w:val="7DE403BF"/>
    <w:rsid w:val="7DFC3A8A"/>
    <w:rsid w:val="7DFD1009"/>
    <w:rsid w:val="7DFE6ED8"/>
    <w:rsid w:val="7DFF935E"/>
    <w:rsid w:val="7E2D253D"/>
    <w:rsid w:val="7E3F8764"/>
    <w:rsid w:val="7E6958FD"/>
    <w:rsid w:val="7E6BC790"/>
    <w:rsid w:val="7E73C971"/>
    <w:rsid w:val="7E7CF4D0"/>
    <w:rsid w:val="7ECBEAD1"/>
    <w:rsid w:val="7ED2490F"/>
    <w:rsid w:val="7EEE819D"/>
    <w:rsid w:val="7EF4EA22"/>
    <w:rsid w:val="7EFB8E36"/>
    <w:rsid w:val="7EFF3F8D"/>
    <w:rsid w:val="7F1BAFC8"/>
    <w:rsid w:val="7F1D8F80"/>
    <w:rsid w:val="7F1E38CA"/>
    <w:rsid w:val="7F286B7B"/>
    <w:rsid w:val="7F5F0FC2"/>
    <w:rsid w:val="7F70A443"/>
    <w:rsid w:val="7F75BB46"/>
    <w:rsid w:val="7F7A0A5B"/>
    <w:rsid w:val="7F7B03DE"/>
    <w:rsid w:val="7F7DA6E5"/>
    <w:rsid w:val="7F7E0FDA"/>
    <w:rsid w:val="7F7E9A25"/>
    <w:rsid w:val="7F7ED0B5"/>
    <w:rsid w:val="7F7F7F21"/>
    <w:rsid w:val="7F7FD17E"/>
    <w:rsid w:val="7F875B33"/>
    <w:rsid w:val="7F8D72D5"/>
    <w:rsid w:val="7F9EEAED"/>
    <w:rsid w:val="7F9FAE49"/>
    <w:rsid w:val="7FA77C95"/>
    <w:rsid w:val="7FAD9535"/>
    <w:rsid w:val="7FAF4DFA"/>
    <w:rsid w:val="7FB3EF6C"/>
    <w:rsid w:val="7FB7FF8D"/>
    <w:rsid w:val="7FBBD774"/>
    <w:rsid w:val="7FCBE30D"/>
    <w:rsid w:val="7FCF3955"/>
    <w:rsid w:val="7FCF5A1A"/>
    <w:rsid w:val="7FD251D6"/>
    <w:rsid w:val="7FD38DB3"/>
    <w:rsid w:val="7FD711FD"/>
    <w:rsid w:val="7FD7921F"/>
    <w:rsid w:val="7FDAF671"/>
    <w:rsid w:val="7FDE76E5"/>
    <w:rsid w:val="7FDE86FF"/>
    <w:rsid w:val="7FDFCC3D"/>
    <w:rsid w:val="7FDFD6C7"/>
    <w:rsid w:val="7FDFEC67"/>
    <w:rsid w:val="7FE37CFD"/>
    <w:rsid w:val="7FE3885F"/>
    <w:rsid w:val="7FE7D460"/>
    <w:rsid w:val="7FEE48C6"/>
    <w:rsid w:val="7FEEB65E"/>
    <w:rsid w:val="7FEF3DB6"/>
    <w:rsid w:val="7FEFC78F"/>
    <w:rsid w:val="7FF302E4"/>
    <w:rsid w:val="7FF3B074"/>
    <w:rsid w:val="7FF3ED11"/>
    <w:rsid w:val="7FF60C70"/>
    <w:rsid w:val="7FF7464A"/>
    <w:rsid w:val="7FF7485A"/>
    <w:rsid w:val="7FF77327"/>
    <w:rsid w:val="7FF9A10C"/>
    <w:rsid w:val="7FFAD8F1"/>
    <w:rsid w:val="7FFB2AE3"/>
    <w:rsid w:val="7FFC10F9"/>
    <w:rsid w:val="7FFDEBDB"/>
    <w:rsid w:val="7FFE8706"/>
    <w:rsid w:val="7FFECDAB"/>
    <w:rsid w:val="7FFF7FA6"/>
    <w:rsid w:val="7FFFD08E"/>
    <w:rsid w:val="8B73F0B6"/>
    <w:rsid w:val="8F264DEC"/>
    <w:rsid w:val="8FCEB8F0"/>
    <w:rsid w:val="8FF7DD6D"/>
    <w:rsid w:val="9236544B"/>
    <w:rsid w:val="93E56256"/>
    <w:rsid w:val="97DBF43D"/>
    <w:rsid w:val="97FE6E88"/>
    <w:rsid w:val="99251C2B"/>
    <w:rsid w:val="9BFF2D7D"/>
    <w:rsid w:val="9ECAD28D"/>
    <w:rsid w:val="9EFC28D1"/>
    <w:rsid w:val="9FDEB329"/>
    <w:rsid w:val="9FFFAAC8"/>
    <w:rsid w:val="A7AB897F"/>
    <w:rsid w:val="A7E7D5EF"/>
    <w:rsid w:val="A7F2F8E8"/>
    <w:rsid w:val="A7F7AB86"/>
    <w:rsid w:val="A7FE01B6"/>
    <w:rsid w:val="A8F54058"/>
    <w:rsid w:val="A9BA0A21"/>
    <w:rsid w:val="A9CE0C9F"/>
    <w:rsid w:val="A9F6CE0C"/>
    <w:rsid w:val="A9FF0797"/>
    <w:rsid w:val="ABAE2764"/>
    <w:rsid w:val="ABF5E062"/>
    <w:rsid w:val="ACDB5377"/>
    <w:rsid w:val="ACEE9253"/>
    <w:rsid w:val="ADBB91B4"/>
    <w:rsid w:val="ADBF98A8"/>
    <w:rsid w:val="ADFE3569"/>
    <w:rsid w:val="AFB08E21"/>
    <w:rsid w:val="AFE95311"/>
    <w:rsid w:val="AFEFE546"/>
    <w:rsid w:val="AFF31DFD"/>
    <w:rsid w:val="B13DEB59"/>
    <w:rsid w:val="B27A6231"/>
    <w:rsid w:val="B2DF4B84"/>
    <w:rsid w:val="B36A4FD1"/>
    <w:rsid w:val="B3AF565F"/>
    <w:rsid w:val="B3E326F3"/>
    <w:rsid w:val="B53F15F1"/>
    <w:rsid w:val="B55FD088"/>
    <w:rsid w:val="B5FFCBA4"/>
    <w:rsid w:val="B6B7EC0E"/>
    <w:rsid w:val="B6E8DA5C"/>
    <w:rsid w:val="B6EEAAC1"/>
    <w:rsid w:val="B7EBB072"/>
    <w:rsid w:val="B7FFED54"/>
    <w:rsid w:val="B8E19D06"/>
    <w:rsid w:val="B9169F43"/>
    <w:rsid w:val="B965C776"/>
    <w:rsid w:val="B9E7477C"/>
    <w:rsid w:val="B9FB92C1"/>
    <w:rsid w:val="BA3B7D22"/>
    <w:rsid w:val="BAAFB3A5"/>
    <w:rsid w:val="BADA82D5"/>
    <w:rsid w:val="BAEFDCE5"/>
    <w:rsid w:val="BAFD3BFE"/>
    <w:rsid w:val="BB9CF6BD"/>
    <w:rsid w:val="BBFB4114"/>
    <w:rsid w:val="BC97CC43"/>
    <w:rsid w:val="BD06583C"/>
    <w:rsid w:val="BD7F1AC6"/>
    <w:rsid w:val="BD7F91DE"/>
    <w:rsid w:val="BDD743E1"/>
    <w:rsid w:val="BDED4310"/>
    <w:rsid w:val="BDEE9739"/>
    <w:rsid w:val="BDFC13EE"/>
    <w:rsid w:val="BDFC8F85"/>
    <w:rsid w:val="BDFFDE9C"/>
    <w:rsid w:val="BE679A3C"/>
    <w:rsid w:val="BE6D1204"/>
    <w:rsid w:val="BE8D8937"/>
    <w:rsid w:val="BEDDBC71"/>
    <w:rsid w:val="BEDE2FB5"/>
    <w:rsid w:val="BEF7F527"/>
    <w:rsid w:val="BEFF0FE9"/>
    <w:rsid w:val="BEFFDB24"/>
    <w:rsid w:val="BF5F4BD6"/>
    <w:rsid w:val="BF6E50FD"/>
    <w:rsid w:val="BF777BBC"/>
    <w:rsid w:val="BF9205ED"/>
    <w:rsid w:val="BFA386F8"/>
    <w:rsid w:val="BFCABFAE"/>
    <w:rsid w:val="BFCDB17F"/>
    <w:rsid w:val="BFD5D8FC"/>
    <w:rsid w:val="BFD65666"/>
    <w:rsid w:val="BFDD51D9"/>
    <w:rsid w:val="BFEFEEA6"/>
    <w:rsid w:val="BFF802A7"/>
    <w:rsid w:val="BFFA7C95"/>
    <w:rsid w:val="BFFBEB64"/>
    <w:rsid w:val="BFFFEA6A"/>
    <w:rsid w:val="C1FF3550"/>
    <w:rsid w:val="C3BF4A3B"/>
    <w:rsid w:val="C5FFDBAE"/>
    <w:rsid w:val="C66FD51F"/>
    <w:rsid w:val="C69D9702"/>
    <w:rsid w:val="C71B6905"/>
    <w:rsid w:val="C73F281C"/>
    <w:rsid w:val="C75FB867"/>
    <w:rsid w:val="C79510BA"/>
    <w:rsid w:val="C7EF26E1"/>
    <w:rsid w:val="C7FF1A31"/>
    <w:rsid w:val="C95D670A"/>
    <w:rsid w:val="C9ECB1A3"/>
    <w:rsid w:val="CCBF4759"/>
    <w:rsid w:val="CD9510FD"/>
    <w:rsid w:val="CED7D900"/>
    <w:rsid w:val="CEDF66E4"/>
    <w:rsid w:val="CEE8F0FF"/>
    <w:rsid w:val="CF79A59C"/>
    <w:rsid w:val="CFA9C2EA"/>
    <w:rsid w:val="CFFF21AF"/>
    <w:rsid w:val="D1EE463C"/>
    <w:rsid w:val="D1F70257"/>
    <w:rsid w:val="D2772521"/>
    <w:rsid w:val="D3BE2345"/>
    <w:rsid w:val="D5791555"/>
    <w:rsid w:val="D5DF33B9"/>
    <w:rsid w:val="D5E10323"/>
    <w:rsid w:val="D6B56B9F"/>
    <w:rsid w:val="D7711FBB"/>
    <w:rsid w:val="D77BFD6C"/>
    <w:rsid w:val="D7EB149D"/>
    <w:rsid w:val="D7ED4F87"/>
    <w:rsid w:val="D7FEFCF9"/>
    <w:rsid w:val="D7FF06AE"/>
    <w:rsid w:val="DA77C3ED"/>
    <w:rsid w:val="DAE6462D"/>
    <w:rsid w:val="DB7B28AC"/>
    <w:rsid w:val="DBBB08E9"/>
    <w:rsid w:val="DBDB562C"/>
    <w:rsid w:val="DBED6DB1"/>
    <w:rsid w:val="DBEF80AE"/>
    <w:rsid w:val="DBFD7169"/>
    <w:rsid w:val="DC9E1098"/>
    <w:rsid w:val="DCBFF186"/>
    <w:rsid w:val="DCC7A940"/>
    <w:rsid w:val="DD3D6836"/>
    <w:rsid w:val="DD3F3094"/>
    <w:rsid w:val="DD4BD28A"/>
    <w:rsid w:val="DD4F8BE7"/>
    <w:rsid w:val="DD9F12C9"/>
    <w:rsid w:val="DDB40D70"/>
    <w:rsid w:val="DDCD748B"/>
    <w:rsid w:val="DDEB4562"/>
    <w:rsid w:val="DDF2DA60"/>
    <w:rsid w:val="DDF9BF34"/>
    <w:rsid w:val="DE9F6589"/>
    <w:rsid w:val="DEBF8F82"/>
    <w:rsid w:val="DECFC1E7"/>
    <w:rsid w:val="DEE5F22B"/>
    <w:rsid w:val="DF3D7EB7"/>
    <w:rsid w:val="DF3F2BFC"/>
    <w:rsid w:val="DF434B6A"/>
    <w:rsid w:val="DF5F7CC4"/>
    <w:rsid w:val="DF5F8841"/>
    <w:rsid w:val="DF7F1866"/>
    <w:rsid w:val="DF7FBA19"/>
    <w:rsid w:val="DF9E7D55"/>
    <w:rsid w:val="DF9F57E7"/>
    <w:rsid w:val="DFB728C4"/>
    <w:rsid w:val="DFC97DFC"/>
    <w:rsid w:val="DFD673B2"/>
    <w:rsid w:val="DFF6A637"/>
    <w:rsid w:val="DFF79089"/>
    <w:rsid w:val="DFF94237"/>
    <w:rsid w:val="DFFBCC06"/>
    <w:rsid w:val="DFFC0642"/>
    <w:rsid w:val="DFFFFCD0"/>
    <w:rsid w:val="E14BDD05"/>
    <w:rsid w:val="E577E280"/>
    <w:rsid w:val="E5DC1D54"/>
    <w:rsid w:val="E7D120AA"/>
    <w:rsid w:val="E8CF8050"/>
    <w:rsid w:val="EADE7B5D"/>
    <w:rsid w:val="EAF2F39A"/>
    <w:rsid w:val="EAF7E1F2"/>
    <w:rsid w:val="EBBD64FF"/>
    <w:rsid w:val="EBDDDED8"/>
    <w:rsid w:val="EBED83FA"/>
    <w:rsid w:val="EBEF09BF"/>
    <w:rsid w:val="EBEF7723"/>
    <w:rsid w:val="EDB57569"/>
    <w:rsid w:val="EDEAD173"/>
    <w:rsid w:val="EE7F7F8A"/>
    <w:rsid w:val="EEACF29A"/>
    <w:rsid w:val="EEBF5DC3"/>
    <w:rsid w:val="EECFC0CC"/>
    <w:rsid w:val="EEDDDA5D"/>
    <w:rsid w:val="EEFF49D7"/>
    <w:rsid w:val="EF3FB348"/>
    <w:rsid w:val="EF5F7236"/>
    <w:rsid w:val="EF5F8B61"/>
    <w:rsid w:val="EF9D6BB9"/>
    <w:rsid w:val="EF9FC6FF"/>
    <w:rsid w:val="EFBB05F6"/>
    <w:rsid w:val="EFBE6E80"/>
    <w:rsid w:val="EFBFB173"/>
    <w:rsid w:val="EFD319C6"/>
    <w:rsid w:val="EFF72D13"/>
    <w:rsid w:val="EFF755FD"/>
    <w:rsid w:val="EFF94521"/>
    <w:rsid w:val="EFFA940D"/>
    <w:rsid w:val="EFFD803C"/>
    <w:rsid w:val="EFFE8CE8"/>
    <w:rsid w:val="EFFF3135"/>
    <w:rsid w:val="EFFF6919"/>
    <w:rsid w:val="EFFF9320"/>
    <w:rsid w:val="F06C5EB3"/>
    <w:rsid w:val="F0BFB39B"/>
    <w:rsid w:val="F15BAC95"/>
    <w:rsid w:val="F1DD39F4"/>
    <w:rsid w:val="F1DF04D4"/>
    <w:rsid w:val="F1FDE85B"/>
    <w:rsid w:val="F1FF2129"/>
    <w:rsid w:val="F23F8690"/>
    <w:rsid w:val="F2B51C6B"/>
    <w:rsid w:val="F2F53AAF"/>
    <w:rsid w:val="F3634363"/>
    <w:rsid w:val="F3BDB1D5"/>
    <w:rsid w:val="F3E8975D"/>
    <w:rsid w:val="F3FDC978"/>
    <w:rsid w:val="F3FFC9A0"/>
    <w:rsid w:val="F49B7F76"/>
    <w:rsid w:val="F5177811"/>
    <w:rsid w:val="F54FFB5E"/>
    <w:rsid w:val="F57FC2CD"/>
    <w:rsid w:val="F59E4AC8"/>
    <w:rsid w:val="F5BFB1EB"/>
    <w:rsid w:val="F65F80C1"/>
    <w:rsid w:val="F68D6DBE"/>
    <w:rsid w:val="F6BB5E5B"/>
    <w:rsid w:val="F6D3C76A"/>
    <w:rsid w:val="F6E72638"/>
    <w:rsid w:val="F74BBFBA"/>
    <w:rsid w:val="F77F8330"/>
    <w:rsid w:val="F785A460"/>
    <w:rsid w:val="F7A7F9C7"/>
    <w:rsid w:val="F7BFFCE7"/>
    <w:rsid w:val="F7CF7179"/>
    <w:rsid w:val="F7D3496E"/>
    <w:rsid w:val="F7EB8E29"/>
    <w:rsid w:val="F7EF0703"/>
    <w:rsid w:val="F7EF3D0E"/>
    <w:rsid w:val="F7FDD78A"/>
    <w:rsid w:val="F7FDF765"/>
    <w:rsid w:val="F7FE576A"/>
    <w:rsid w:val="F7FE9B63"/>
    <w:rsid w:val="F87639D1"/>
    <w:rsid w:val="F87C165F"/>
    <w:rsid w:val="F97EEF3B"/>
    <w:rsid w:val="F97FDBC5"/>
    <w:rsid w:val="F9AF268F"/>
    <w:rsid w:val="F9B32F29"/>
    <w:rsid w:val="F9BF7C4B"/>
    <w:rsid w:val="F9FF4BBE"/>
    <w:rsid w:val="FA1FE606"/>
    <w:rsid w:val="FADF8B9B"/>
    <w:rsid w:val="FB1FAC9F"/>
    <w:rsid w:val="FB3F12E2"/>
    <w:rsid w:val="FB5B49CC"/>
    <w:rsid w:val="FB5E7225"/>
    <w:rsid w:val="FB6CB13C"/>
    <w:rsid w:val="FB6F138E"/>
    <w:rsid w:val="FB797BF0"/>
    <w:rsid w:val="FB7F4D76"/>
    <w:rsid w:val="FB990B58"/>
    <w:rsid w:val="FBDBB7DB"/>
    <w:rsid w:val="FBDFD3DC"/>
    <w:rsid w:val="FBFBB88D"/>
    <w:rsid w:val="FBFC4120"/>
    <w:rsid w:val="FBFF5C2B"/>
    <w:rsid w:val="FBFF9E51"/>
    <w:rsid w:val="FBFFA871"/>
    <w:rsid w:val="FC5A55BA"/>
    <w:rsid w:val="FCAB2E04"/>
    <w:rsid w:val="FCCD3F8E"/>
    <w:rsid w:val="FCDB03FA"/>
    <w:rsid w:val="FCDFDD00"/>
    <w:rsid w:val="FCF366DB"/>
    <w:rsid w:val="FD1B64DD"/>
    <w:rsid w:val="FD57905A"/>
    <w:rsid w:val="FD7CCC10"/>
    <w:rsid w:val="FDAE6ED1"/>
    <w:rsid w:val="FDAED2E4"/>
    <w:rsid w:val="FDBFDB38"/>
    <w:rsid w:val="FDD71E4C"/>
    <w:rsid w:val="FDDD8305"/>
    <w:rsid w:val="FDDF3602"/>
    <w:rsid w:val="FDDF3EEB"/>
    <w:rsid w:val="FDEB8BCF"/>
    <w:rsid w:val="FDFDF4C9"/>
    <w:rsid w:val="FDFE631D"/>
    <w:rsid w:val="FDFF4692"/>
    <w:rsid w:val="FDFF7A88"/>
    <w:rsid w:val="FE2D8FD5"/>
    <w:rsid w:val="FE3C3634"/>
    <w:rsid w:val="FE3CC87A"/>
    <w:rsid w:val="FE3E34AC"/>
    <w:rsid w:val="FE5E71BE"/>
    <w:rsid w:val="FE643EEF"/>
    <w:rsid w:val="FE6E2BBC"/>
    <w:rsid w:val="FE6E7F5E"/>
    <w:rsid w:val="FE7790D7"/>
    <w:rsid w:val="FE7F3BD9"/>
    <w:rsid w:val="FE7FA190"/>
    <w:rsid w:val="FEAB2861"/>
    <w:rsid w:val="FEBF037F"/>
    <w:rsid w:val="FED7183D"/>
    <w:rsid w:val="FED7729A"/>
    <w:rsid w:val="FEDB09AE"/>
    <w:rsid w:val="FEEB5FC7"/>
    <w:rsid w:val="FEEF89A9"/>
    <w:rsid w:val="FEEF9C15"/>
    <w:rsid w:val="FEFB27FB"/>
    <w:rsid w:val="FEFBEB52"/>
    <w:rsid w:val="FEFF4872"/>
    <w:rsid w:val="FF2BF320"/>
    <w:rsid w:val="FF2E5CD3"/>
    <w:rsid w:val="FF2F35F2"/>
    <w:rsid w:val="FF35377E"/>
    <w:rsid w:val="FF3D02B3"/>
    <w:rsid w:val="FF3EC511"/>
    <w:rsid w:val="FF5F0D76"/>
    <w:rsid w:val="FF6E76A9"/>
    <w:rsid w:val="FF894851"/>
    <w:rsid w:val="FF9B96FB"/>
    <w:rsid w:val="FFA5ABB4"/>
    <w:rsid w:val="FFABBE41"/>
    <w:rsid w:val="FFAD5B66"/>
    <w:rsid w:val="FFB7596E"/>
    <w:rsid w:val="FFBE2EDD"/>
    <w:rsid w:val="FFBEBF24"/>
    <w:rsid w:val="FFBF58B8"/>
    <w:rsid w:val="FFC5B006"/>
    <w:rsid w:val="FFC9CE0A"/>
    <w:rsid w:val="FFDDE490"/>
    <w:rsid w:val="FFDE132D"/>
    <w:rsid w:val="FFDF0927"/>
    <w:rsid w:val="FFDF5E9B"/>
    <w:rsid w:val="FFEA9A4B"/>
    <w:rsid w:val="FFEF2124"/>
    <w:rsid w:val="FFEF4D3F"/>
    <w:rsid w:val="FFF30CE7"/>
    <w:rsid w:val="FFF3E418"/>
    <w:rsid w:val="FFF57C2A"/>
    <w:rsid w:val="FFF66B6E"/>
    <w:rsid w:val="FFF71D00"/>
    <w:rsid w:val="FFF83291"/>
    <w:rsid w:val="FFFB193A"/>
    <w:rsid w:val="FFFB1BBB"/>
    <w:rsid w:val="FFFBDA67"/>
    <w:rsid w:val="FFFC6014"/>
    <w:rsid w:val="FFFDF700"/>
    <w:rsid w:val="FFFE57C7"/>
    <w:rsid w:val="FFFF0881"/>
    <w:rsid w:val="FFFFA94A"/>
    <w:rsid w:val="FFFFBAE3"/>
    <w:rsid w:val="FFFFD162"/>
    <w:rsid w:val="FFFFD6DF"/>
    <w:rsid w:val="FFFFFE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15eb8877-7fa8-47b5-907c-bfe3e53bf79e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6657A7A0</paraID>
      <start>58</start>
      <end>59</end>
      <status>modified</status>
      <modifiedWord>—</modifiedWord>
      <trackRevisions>false</trackRevisions>
    </reviewItem>
    <reviewItem>
      <errorID>5cf5c866-0169-4e62-a2b1-329e86128720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6657A7A0</paraID>
      <start>92</start>
      <end>93</end>
      <status>modified</status>
      <modifiedWord>—</modifiedWord>
      <trackRevisions>false</trackRevisions>
    </reviewItem>
    <reviewItem>
      <errorID>8b47b5ea-ab5d-4f6f-a79b-6b21257733e9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6657A7A0</paraID>
      <start>146</start>
      <end>147</end>
      <status>modified</status>
      <modifiedWord>—</modifiedWord>
      <trackRevisions>false</trackRevisions>
    </reviewItem>
    <reviewItem>
      <errorID>deab86cf-0055-4f88-949b-e28633b79aeb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6657A7A0</paraID>
      <start>15577</start>
      <end>15578</end>
      <status>modified</status>
      <modifiedWord>—</modifiedWord>
      <trackRevisions>false</trackRevisions>
    </reviewItem>
    <reviewItem>
      <errorID>6b95d184-9d21-456e-9d23-978189704f5c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74D67248</paraID>
      <start>24</start>
      <end>25</end>
      <status>modified</status>
      <modifiedWord>—</modifiedWord>
      <trackRevisions>false</trackRevisions>
    </reviewItem>
    <reviewItem>
      <errorID>89e4ac52-13e2-4da6-b022-5cf1c2adb823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74D67248</paraID>
      <start>49</start>
      <end>50</end>
      <status>modified</status>
      <modifiedWord>—</modifiedWord>
      <trackRevisions>false</trackRevisions>
    </reviewItem>
    <reviewItem>
      <errorID>a7464a96-a433-41be-863b-07a0691137b6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74D67248</paraID>
      <start>74</start>
      <end>75</end>
      <status>modified</status>
      <modifiedWord>—</modifiedWord>
      <trackRevisions>false</trackRevisions>
    </reviewItem>
    <reviewItem>
      <errorID>0c22a378-62a8-477e-ad64-c187a173857d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74D67248</paraID>
      <start>95</start>
      <end>96</end>
      <status>modified</status>
      <modifiedWord>—</modifiedWord>
      <trackRevisions>false</trackRevisions>
    </reviewItem>
    <reviewItem>
      <errorID>cdb37f61-cc6c-4662-af03-dc4b07a57366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74D67248</paraID>
      <start>126</start>
      <end>127</end>
      <status>modified</status>
      <modifiedWord>—</modifiedWord>
      <trackRevisions>false</trackRevisions>
    </reviewItem>
    <reviewItem>
      <errorID>98cdb7f1-49f1-41f7-818d-f5889f7d7f6f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6FBE08B7</paraID>
      <start>54</start>
      <end>55</end>
      <status>modified</status>
      <modifiedWord>—</modifiedWord>
      <trackRevisions>false</trackRevisions>
    </reviewItem>
    <reviewItem>
      <errorID>e96bdc87-d89a-4132-9fe8-41d2dcb5777a</errorID>
      <errorWord>详实</errorWord>
      <group>L1_Word</group>
      <groupName>字词问题</groupName>
      <ability>L2_Typo</ability>
      <abilityName>字词错误</abilityName>
      <candidateList>
        <item>翔实</item>
      </candidateList>
      <explain>存在发音相同字词的误用。</explain>
      <paraID>6FBE08B7</paraID>
      <start>67</start>
      <end>69</end>
      <status>modified</status>
      <modifiedWord>翔实</modifiedWord>
      <trackRevisions>false</trackRevisions>
    </reviewItem>
    <reviewItem>
      <errorID>a4b8bfbb-3541-4e4b-bf4b-01d61e75c739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6FBE08B7</paraID>
      <start>73</start>
      <end>74</end>
      <status>modified</status>
      <modifiedWord>—</modifiedWord>
      <trackRevisions>false</trackRevisions>
    </reviewItem>
    <reviewItem>
      <errorID>18465f0f-63b7-4855-8c00-acf9eb4ea8a7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6FBE08B7</paraID>
      <start>125</start>
      <end>126</end>
      <status>modified</status>
      <modifiedWord>—</modifiedWord>
      <trackRevisions>false</trackRevisions>
    </reviewItem>
    <reviewItem>
      <errorID>bd02307c-d490-445c-a7fc-083e75335e88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6168FB09</paraID>
      <start>67</start>
      <end>68</end>
      <status>modified</status>
      <modifiedWord>—</modifiedWord>
      <trackRevisions>false</trackRevisions>
    </reviewItem>
    <reviewItem>
      <errorID>a554fd27-ff62-449c-bd41-dd7b950f9f2d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6168FB09</paraID>
      <start>92</start>
      <end>93</end>
      <status>modified</status>
      <modifiedWord>—</modifiedWord>
      <trackRevisions>false</trackRevisions>
    </reviewItem>
    <reviewItem>
      <errorID>267dfcae-98a0-46cb-ac0a-3fbe581ec184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6168FB09</paraID>
      <start>160</start>
      <end>161</end>
      <status>modified</status>
      <modifiedWord>—</modifiedWord>
      <trackRevisions>false</trackRevisions>
    </reviewItem>
    <reviewItem>
      <errorID>64968571-521e-4f14-b593-336075a957c5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6168FB09</paraID>
      <start>254</start>
      <end>255</end>
      <status>modified</status>
      <modifiedWord>—</modifiedWord>
      <trackRevisions>false</trackRevisions>
    </reviewItem>
    <reviewItem>
      <errorID>ccbb937a-0723-48a4-af58-a8cd581f023f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6168FB09</paraID>
      <start>277</start>
      <end>278</end>
      <status>modified</status>
      <modifiedWord>—</modifiedWord>
      <trackRevisions>false</trackRevisions>
    </reviewItem>
    <reviewItem>
      <errorID>6401fa2a-d0f9-4588-9aad-75ca131708b1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656082D8</paraID>
      <start>60</start>
      <end>61</end>
      <status>modified</status>
      <modifiedWord>—</modifiedWord>
      <trackRevisions>false</trackRevisions>
    </reviewItem>
    <reviewItem>
      <errorID>3a9ff256-cbff-4db1-884c-93c40b6c9eb9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23932F13</paraID>
      <start>29</start>
      <end>30</end>
      <status>modified</status>
      <modifiedWord>地</modifiedWord>
      <trackRevisions>false</trackRevisions>
    </reviewItem>
    <reviewItem>
      <errorID>0342df1e-5a14-426c-960b-fd0956259784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23932F13</paraID>
      <start>42</start>
      <end>43</end>
      <status>modified</status>
      <modifiedWord>—</modifiedWord>
      <trackRevisions>false</trackRevisions>
    </reviewItem>
    <reviewItem>
      <errorID>6125735a-6749-45bc-ac6d-adb5889b04c8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5EF7B8D5</paraID>
      <start>58</start>
      <end>59</end>
      <status>modified</status>
      <modifiedWord>—</modifiedWord>
      <trackRevisions>false</trackRevisions>
    </reviewItem>
    <reviewItem>
      <errorID>c7cb0423-9030-4751-b54c-bab0272d5da6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33</start>
      <end>34</end>
      <status>modified</status>
      <modifiedWord>—</modifiedWord>
      <trackRevisions>false</trackRevisions>
    </reviewItem>
    <reviewItem>
      <errorID>55277c9c-bbd9-4dbd-b43f-f9c63eae7459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99</start>
      <end>100</end>
      <status>modified</status>
      <modifiedWord>—</modifiedWord>
      <trackRevisions>false</trackRevisions>
    </reviewItem>
    <reviewItem>
      <errorID>6e380592-a757-4f89-8fd6-b334f43acbd0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137</start>
      <end>138</end>
      <status>modified</status>
      <modifiedWord>—</modifiedWord>
      <trackRevisions>false</trackRevisions>
    </reviewItem>
    <reviewItem>
      <errorID>5390e50f-7f75-45f7-bf00-1d4561218aa3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179</start>
      <end>180</end>
      <status>modified</status>
      <modifiedWord>—</modifiedWord>
      <trackRevisions>false</trackRevisions>
    </reviewItem>
    <reviewItem>
      <errorID>8bf1e5a7-b7b9-4877-84b9-eeb6bebd4594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245</start>
      <end>246</end>
      <status>modified</status>
      <modifiedWord>—</modifiedWord>
      <trackRevisions>false</trackRevisions>
    </reviewItem>
    <reviewItem>
      <errorID>d9b86d45-4f82-459e-bf21-b517c843519c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66E1E7C6</paraID>
      <start>272</start>
      <end>273</end>
      <status>modified</status>
      <modifiedWord>—</modifiedWord>
      <trackRevisions>false</trackRevisions>
    </reviewItem>
    <reviewItem>
      <errorID>009d9d14-a33c-420b-8458-4d34f04f635b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6124F60F</paraID>
      <start>27</start>
      <end>28</end>
      <status>modified</status>
      <modifiedWord>—</modifiedWord>
      <trackRevisions>false</trackRevisions>
    </reviewItem>
    <reviewItem>
      <errorID>57188144-a880-4b3f-b713-db98c586be22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6124F60F</paraID>
      <start>79</start>
      <end>80</end>
      <status>modified</status>
      <modifiedWord>—</modifiedWord>
      <trackRevisions>false</trackRevisions>
    </reviewItem>
    <reviewItem>
      <errorID>4335ee7d-8433-4749-be68-d07c205168da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949E7A2</paraID>
      <start>68</start>
      <end>69</end>
      <status>modified</status>
      <modifiedWord>—</modifiedWord>
      <trackRevisions>false</trackRevisions>
    </reviewItem>
    <reviewItem>
      <errorID>bc58da23-6aba-467d-8ca4-9d9ddb7fcef9</errorID>
      <errorWord>教</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2199D3B3</paraID>
      <start>37</start>
      <end>39</end>
      <status>modified</status>
      <modifiedWord>教育</modifiedWord>
      <trackRevisions>false</trackRevisions>
    </reviewItem>
    <reviewItem>
      <errorID>de1a5dd7-bb1a-4e36-a212-c9c83f6f97a4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2199D3B3</paraID>
      <start>60</start>
      <end>61</end>
      <status>modified</status>
      <modifiedWord>—</modifiedWord>
      <trackRevisions>false</trackRevisions>
    </reviewItem>
    <reviewItem>
      <errorID>f893fa26-acf5-4904-bb46-2a3181ddb883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297D0AF2</paraID>
      <start>32</start>
      <end>33</end>
      <status>modified</status>
      <modifiedWord>—</modifiedWord>
      <trackRevisions>false</trackRevisions>
    </reviewItem>
    <reviewItem>
      <errorID>47cd7e07-8918-4441-861c-870fcad1014a</errorID>
      <errorWord>其它</errorWord>
      <group>L1_Word</group>
      <groupName>字词问题</groupName>
      <ability>L2_Alias</ability>
      <abilityName>也作/曾用词</abilityName>
      <candidateList>
        <item>其他</item>
      </candidateList>
      <explain>词汇[其它]为不规范表述或旧称，其规范书面表述为[其他]。</explain>
      <paraID> 503E942</paraID>
      <start>17</start>
      <end>19</end>
      <status>modified</status>
      <modifiedWord>其他</modifiedWord>
      <trackRevisions>false</trackRevisions>
    </reviewItem>
    <reviewItem>
      <errorID>bbbfbcbf-c337-47a8-8b6d-c58c4a5bcc15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FA8ADEE</paraID>
      <start>79</start>
      <end>80</end>
      <status>modified</status>
      <modifiedWord>—</modifiedWord>
      <trackRevisions>false</trackRevisions>
    </reviewItem>
    <reviewItem>
      <errorID>90b1044c-9e3c-49a8-b51c-3874524dee92</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49691DBA</paraID>
      <start>36</start>
      <end>41</end>
      <status>modified</status>
      <modifiedWord>党委、政府</modifiedWord>
      <trackRevisions>false</trackRevisions>
    </reviewItem>
    <reviewItem>
      <errorID>463a045c-79d9-43e5-b30f-2afbbb0f94da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5FDE9186</paraID>
      <start>50</start>
      <end>51</end>
      <status>modified</status>
      <modifiedWord>—</modifiedWord>
      <trackRevisions>false</trackRevisions>
    </reviewItem>
    <reviewItem>
      <errorID>efd7ee97-cb77-458e-ad2e-045add7a3c8e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6E4E891E</paraID>
      <start>130</start>
      <end>131</end>
      <status>modified</status>
      <modifiedWord>或</modifiedWord>
      <trackRevisions>false</trackRevisions>
    </reviewItem>
    <reviewItem>
      <errorID>53d54607-0658-439c-9026-c5d252bb91a6</errorID>
      <errorWord>按时者</errorWord>
      <group>L1_Word</group>
      <groupName>字词问题</groupName>
      <ability>L2_Typo</ability>
      <abilityName>字词错误</abilityName>
      <candidateList>
        <item>按时</item>
      </candidateList>
      <explain/>
      <paraID>2CF2A5EE</paraID>
      <start>43</start>
      <end>45</end>
      <status>modified</status>
      <modifiedWord>按时</modifiedWord>
      <trackRevisions>false</trackRevisions>
    </reviewItem>
    <reviewItem>
      <errorID>870c135c-2e83-4a70-aa34-7e7f7f24b27f</errorID>
      <errorWord>详实</errorWord>
      <group>L1_Word</group>
      <groupName>字词问题</groupName>
      <ability>L2_Typo</ability>
      <abilityName>字词错误</abilityName>
      <candidateList>
        <item>翔实</item>
      </candidateList>
      <explain/>
      <paraID>717B069B</paraID>
      <start>331</start>
      <end>333</end>
      <status>modified</status>
      <modifiedWord>翔实</modifiedWord>
      <trackRevisions>false</trackRevisions>
    </reviewItem>
    <reviewItem>
      <errorID>09f0025a-f932-46c0-855c-b3d16b1529ba</errorID>
      <errorWord>(</errorWord>
      <group>L1_Format</group>
      <groupName>格式问题</groupName>
      <ability>L2_HalfPunc</ability>
      <abilityName>全半角检查</abilityName>
      <candidateList>
        <item>（</item>
      </candidateList>
      <explain>文本全半角错误。</explain>
      <paraID> D55D610</paraID>
      <start>113</start>
      <end>114</end>
      <status>modified</status>
      <modifiedWord>（</modifiedWord>
      <trackRevisions>false</trackRevisions>
    </reviewItem>
    <reviewItem>
      <errorID>dd85c6b3-3ec7-4c71-9774-76d0d9f8ba72</errorID>
      <errorWord>)</errorWord>
      <group>L1_Format</group>
      <groupName>格式问题</groupName>
      <ability>L2_HalfPunc</ability>
      <abilityName>全半角检查</abilityName>
      <candidateList>
        <item>）</item>
      </candidateList>
      <explain>文本全半角错误。</explain>
      <paraID> D55D610</paraID>
      <start>119</start>
      <end>120</end>
      <status>modified</status>
      <modifiedWord>）</modifiedWord>
      <trackRevisions>false</trackRevisions>
    </reviewItem>
    <reviewItem>
      <errorID>a032893a-860c-4171-a9fe-23bd75ac9853</errorID>
      <errorWord>(</errorWord>
      <group>L1_Format</group>
      <groupName>格式问题</groupName>
      <ability>L2_HalfPunc</ability>
      <abilityName>全半角检查</abilityName>
      <candidateList>
        <item>（</item>
      </candidateList>
      <explain>文本全半角错误。</explain>
      <paraID> D55D610</paraID>
      <start>135</start>
      <end>136</end>
      <status>modified</status>
      <modifiedWord>（</modifiedWord>
      <trackRevisions>false</trackRevisions>
    </reviewItem>
    <reviewItem>
      <errorID>62fb45bc-0979-494e-bd31-5350de083d06</errorID>
      <errorWord>)</errorWord>
      <group>L1_Format</group>
      <groupName>格式问题</groupName>
      <ability>L2_HalfPunc</ability>
      <abilityName>全半角检查</abilityName>
      <candidateList>
        <item>）</item>
      </candidateList>
      <explain>文本全半角错误。</explain>
      <paraID> D55D610</paraID>
      <start>141</start>
      <end>142</end>
      <status>modified</status>
      <modifiedWord>）</modifiedWord>
      <trackRevisions>false</trackRevisions>
    </reviewItem>
    <reviewItem>
      <errorID>3ff4af11-0963-4ec9-916b-a797d864e719</errorID>
      <errorWord>(</errorWord>
      <group>L1_Format</group>
      <groupName>格式问题</groupName>
      <ability>L2_HalfPunc</ability>
      <abilityName>全半角检查</abilityName>
      <candidateList>
        <item>（</item>
      </candidateList>
      <explain>文本全半角错误。</explain>
      <paraID> D55D610</paraID>
      <start>158</start>
      <end>159</end>
      <status>modified</status>
      <modifiedWord>（</modifiedWord>
      <trackRevisions>false</trackRevisions>
    </reviewItem>
    <reviewItem>
      <errorID>377a96fa-855f-45ad-bad9-794b20855869</errorID>
      <errorWord>)</errorWord>
      <group>L1_Format</group>
      <groupName>格式问题</groupName>
      <ability>L2_HalfPunc</ability>
      <abilityName>全半角检查</abilityName>
      <candidateList>
        <item>）</item>
      </candidateList>
      <explain>文本全半角错误。</explain>
      <paraID> D55D610</paraID>
      <start>169</start>
      <end>170</end>
      <status>modified</status>
      <modifiedWord>）</modifiedWord>
      <trackRevisions>false</trackRevisions>
    </reviewItem>
    <reviewItem>
      <errorID>76fa7824-db8d-49f8-b55d-99c4346312b8</errorID>
      <errorWord>(</errorWord>
      <group>L1_Format</group>
      <groupName>格式问题</groupName>
      <ability>L2_HalfPunc</ability>
      <abilityName>全半角检查</abilityName>
      <candidateList>
        <item>（</item>
      </candidateList>
      <explain>文本全半角错误。</explain>
      <paraID> D55D610</paraID>
      <start>198</start>
      <end>199</end>
      <status>modified</status>
      <modifiedWord>（</modifiedWord>
      <trackRevisions>false</trackRevisions>
    </reviewItem>
    <reviewItem>
      <errorID>fc3c42cf-1862-4cc4-93ef-d7d9758e8c5d</errorID>
      <errorWord>)</errorWord>
      <group>L1_Format</group>
      <groupName>格式问题</groupName>
      <ability>L2_HalfPunc</ability>
      <abilityName>全半角检查</abilityName>
      <candidateList>
        <item>）</item>
      </candidateList>
      <explain>文本全半角错误。</explain>
      <paraID> D55D610</paraID>
      <start>204</start>
      <end>205</end>
      <status>modified</status>
      <modifiedWord>）</modifiedWord>
      <trackRevisions>false</trackRevisions>
    </reviewItem>
    <reviewItem>
      <errorID>3bd3d2c8-45d1-451c-a9fd-a7eae9c6f2c7</errorID>
      <errorWord>(</errorWord>
      <group>L1_Format</group>
      <groupName>格式问题</groupName>
      <ability>L2_HalfPunc</ability>
      <abilityName>全半角检查</abilityName>
      <candidateList>
        <item>（</item>
      </candidateList>
      <explain>文本全半角错误。</explain>
      <paraID> D55D610</paraID>
      <start>233</start>
      <end>234</end>
      <status>modified</status>
      <modifiedWord>（</modifiedWord>
      <trackRevisions>false</trackRevisions>
    </reviewItem>
    <reviewItem>
      <errorID>0f81df4b-dbff-47d4-ba7d-6fb8ef8e72da</errorID>
      <errorWord>)</errorWord>
      <group>L1_Format</group>
      <groupName>格式问题</groupName>
      <ability>L2_HalfPunc</ability>
      <abilityName>全半角检查</abilityName>
      <candidateList>
        <item>）</item>
      </candidateList>
      <explain>文本全半角错误。</explain>
      <paraID> D55D610</paraID>
      <start>239</start>
      <end>240</end>
      <status>modified</status>
      <modifiedWord>）</modifiedWord>
      <trackRevisions>false</trackRevisions>
    </reviewItem>
    <reviewItem>
      <errorID>d6377b66-6b0a-4545-bbf4-d99db2d2c523</errorID>
      <errorWord>(</errorWord>
      <group>L1_Format</group>
      <groupName>格式问题</groupName>
      <ability>L2_HalfPunc</ability>
      <abilityName>全半角检查</abilityName>
      <candidateList>
        <item>（</item>
      </candidateList>
      <explain>文本全半角错误。</explain>
      <paraID> D55D610</paraID>
      <start>252</start>
      <end>253</end>
      <status>modified</status>
      <modifiedWord>（</modifiedWord>
      <trackRevisions>false</trackRevisions>
    </reviewItem>
    <reviewItem>
      <errorID>ec48e788-3cee-4e67-9cf6-6d8ce713c839</errorID>
      <errorWord>)</errorWord>
      <group>L1_Format</group>
      <groupName>格式问题</groupName>
      <ability>L2_HalfPunc</ability>
      <abilityName>全半角检查</abilityName>
      <candidateList>
        <item>）</item>
      </candidateList>
      <explain>文本全半角错误。</explain>
      <paraID> D55D610</paraID>
      <start>258</start>
      <end>259</end>
      <status>modified</status>
      <modifiedWord>）</modifiedWord>
      <trackRevisions>false</trackRevisions>
    </reviewItem>
    <reviewItem>
      <errorID>477ed138-8852-4a39-8e88-dbfd26ed5953</errorID>
      <errorWord>(</errorWord>
      <group>L1_Format</group>
      <groupName>格式问题</groupName>
      <ability>L2_HalfPunc</ability>
      <abilityName>全半角检查</abilityName>
      <candidateList>
        <item>（</item>
      </candidateList>
      <explain>文本全半角错误。</explain>
      <paraID> D55D610</paraID>
      <start>265</start>
      <end>266</end>
      <status>modified</status>
      <modifiedWord>（</modifiedWord>
      <trackRevisions>false</trackRevisions>
    </reviewItem>
    <reviewItem>
      <errorID>0515023c-d033-4e98-b252-49ca71f2716c</errorID>
      <errorWord>)</errorWord>
      <group>L1_Format</group>
      <groupName>格式问题</groupName>
      <ability>L2_HalfPunc</ability>
      <abilityName>全半角检查</abilityName>
      <candidateList>
        <item>）</item>
      </candidateList>
      <explain>文本全半角错误。</explain>
      <paraID> D55D610</paraID>
      <start>269</start>
      <end>270</end>
      <status>modified</status>
      <modifiedWord>）</modifiedWord>
      <trackRevisions>false</trackRevisions>
    </reviewItem>
    <reviewItem>
      <errorID>e89aec1c-21d2-4cff-ae11-67938093fdfc</errorID>
      <errorWord>详实</errorWord>
      <group>L1_Word</group>
      <groupName>字词问题</groupName>
      <ability>L2_Typo</ability>
      <abilityName>字词错误</abilityName>
      <candidateList>
        <item>翔实</item>
      </candidateList>
      <explain/>
      <paraID> D55D610</paraID>
      <start>290</start>
      <end>292</end>
      <status>modified</status>
      <modifiedWord>翔实</modifiedWord>
      <trackRevisions>false</trackRevisions>
    </reviewItem>
    <reviewItem>
      <errorID>350047b0-fe17-4de3-a9a2-e648547652b9</errorID>
      <errorWord>(</errorWord>
      <group>L1_Format</group>
      <groupName>格式问题</groupName>
      <ability>L2_HalfPunc</ability>
      <abilityName>全半角检查</abilityName>
      <candidateList>
        <item>（</item>
      </candidateList>
      <explain>文本全半角错误。</explain>
      <paraID> D55D610</paraID>
      <start>292</start>
      <end>293</end>
      <status>modified</status>
      <modifiedWord>（</modifiedWord>
      <trackRevisions>false</trackRevisions>
    </reviewItem>
    <reviewItem>
      <errorID>3d2b60ef-8543-451e-abba-069bac2087ea</errorID>
      <errorWord>)</errorWord>
      <group>L1_Format</group>
      <groupName>格式问题</groupName>
      <ability>L2_HalfPunc</ability>
      <abilityName>全半角检查</abilityName>
      <candidateList>
        <item>）</item>
      </candidateList>
      <explain>文本全半角错误。</explain>
      <paraID> D55D610</paraID>
      <start>298</start>
      <end>299</end>
      <status>modified</status>
      <modifiedWord>）</modifiedWord>
      <trackRevisions>false</trackRevisions>
    </reviewItem>
    <reviewItem>
      <errorID>6273b879-a147-4739-89e6-0837d0da1f39</errorID>
      <errorWord>(</errorWord>
      <group>L1_Format</group>
      <groupName>格式问题</groupName>
      <ability>L2_HalfPunc</ability>
      <abilityName>全半角检查</abilityName>
      <candidateList>
        <item>（</item>
      </candidateList>
      <explain>文本全半角错误。</explain>
      <paraID> D55D610</paraID>
      <start>303</start>
      <end>304</end>
      <status>modified</status>
      <modifiedWord>（</modifiedWord>
      <trackRevisions>false</trackRevisions>
    </reviewItem>
    <reviewItem>
      <errorID>51b9c25f-dc3b-45d4-9391-296f610a1e36</errorID>
      <errorWord>)</errorWord>
      <group>L1_Format</group>
      <groupName>格式问题</groupName>
      <ability>L2_HalfPunc</ability>
      <abilityName>全半角检查</abilityName>
      <candidateList>
        <item>）</item>
      </candidateList>
      <explain>文本全半角错误。</explain>
      <paraID> D55D610</paraID>
      <start>307</start>
      <end>308</end>
      <status>modified</status>
      <modifiedWord>）</modifiedWord>
      <trackRevisions>false</trackRevisions>
    </reviewItem>
    <reviewItem>
      <errorID>0721750f-a5d4-4df0-b9cb-13e532b1e02b</errorID>
      <errorWord>(</errorWord>
      <group>L1_Format</group>
      <groupName>格式问题</groupName>
      <ability>L2_HalfPunc</ability>
      <abilityName>全半角检查</abilityName>
      <candidateList>
        <item>（</item>
      </candidateList>
      <explain>文本全半角错误。</explain>
      <paraID> D55D610</paraID>
      <start>312</start>
      <end>313</end>
      <status>modified</status>
      <modifiedWord>（</modifiedWord>
      <trackRevisions>false</trackRevisions>
    </reviewItem>
    <reviewItem>
      <errorID>fe38610b-208d-4e1f-867e-d645e45c6d3d</errorID>
      <errorWord>)</errorWord>
      <group>L1_Format</group>
      <groupName>格式问题</groupName>
      <ability>L2_HalfPunc</ability>
      <abilityName>全半角检查</abilityName>
      <candidateList>
        <item>）</item>
      </candidateList>
      <explain>文本全半角错误。</explain>
      <paraID> D55D610</paraID>
      <start>318</start>
      <end>319</end>
      <status>modified</status>
      <modifiedWord>）</modifiedWord>
      <trackRevisions>false</trackRevisions>
    </reviewItem>
    <reviewItem>
      <errorID>3fd65b53-3430-4b51-8020-e8e8bfacd707</errorID>
      <errorWord>(</errorWord>
      <group>L1_Format</group>
      <groupName>格式问题</groupName>
      <ability>L2_HalfPunc</ability>
      <abilityName>全半角检查</abilityName>
      <candidateList>
        <item>（</item>
      </candidateList>
      <explain>文本全半角错误。</explain>
      <paraID> D55D610</paraID>
      <start>342</start>
      <end>343</end>
      <status>modified</status>
      <modifiedWord>（</modifiedWord>
      <trackRevisions>false</trackRevisions>
    </reviewItem>
    <reviewItem>
      <errorID>86105c04-b517-49cc-9775-77d0b096bb77</errorID>
      <errorWord>)</errorWord>
      <group>L1_Format</group>
      <groupName>格式问题</groupName>
      <ability>L2_HalfPunc</ability>
      <abilityName>全半角检查</abilityName>
      <candidateList>
        <item>）</item>
      </candidateList>
      <explain>文本全半角错误。</explain>
      <paraID> D55D610</paraID>
      <start>348</start>
      <end>349</end>
      <status>modified</status>
      <modifiedWord>）</modifiedWord>
      <trackRevisions>false</trackRevisions>
    </reviewItem>
    <reviewItem>
      <errorID>6a9f6a46-c3fc-4cf8-9bc7-29844c27dcc9</errorID>
      <errorWord>(</errorWord>
      <group>L1_Format</group>
      <groupName>格式问题</groupName>
      <ability>L2_HalfPunc</ability>
      <abilityName>全半角检查</abilityName>
      <candidateList>
        <item>（</item>
      </candidateList>
      <explain>文本全半角错误。</explain>
      <paraID> D55D610</paraID>
      <start>362</start>
      <end>363</end>
      <status>modified</status>
      <modifiedWord>（</modifiedWord>
      <trackRevisions>false</trackRevisions>
    </reviewItem>
    <reviewItem>
      <errorID>b28c1b42-68a2-4823-b950-7e1d6df94e45</errorID>
      <errorWord>)</errorWord>
      <group>L1_Format</group>
      <groupName>格式问题</groupName>
      <ability>L2_HalfPunc</ability>
      <abilityName>全半角检查</abilityName>
      <candidateList>
        <item>）</item>
      </candidateList>
      <explain>文本全半角错误。</explain>
      <paraID> D55D610</paraID>
      <start>368</start>
      <end>369</end>
      <status>modified</status>
      <modifiedWord>）</modifiedWord>
      <trackRevisions>false</trackRevisions>
    </reviewItem>
    <reviewItem>
      <errorID>b3d3ae76-148d-4be0-93c7-c483b7e3e304</errorID>
      <errorWord>(</errorWord>
      <group>L1_Format</group>
      <groupName>格式问题</groupName>
      <ability>L2_HalfPunc</ability>
      <abilityName>全半角检查</abilityName>
      <candidateList>
        <item>（</item>
      </candidateList>
      <explain>文本全半角错误。</explain>
      <paraID> D55D610</paraID>
      <start>504</start>
      <end>505</end>
      <status>modified</status>
      <modifiedWord>（</modifiedWord>
      <trackRevisions>false</trackRevisions>
    </reviewItem>
    <reviewItem>
      <errorID>ddad7185-03dc-4b88-bb14-dc549f6b6ec1</errorID>
      <errorWord>)</errorWord>
      <group>L1_Format</group>
      <groupName>格式问题</groupName>
      <ability>L2_HalfPunc</ability>
      <abilityName>全半角检查</abilityName>
      <candidateList>
        <item>）</item>
      </candidateList>
      <explain>文本全半角错误。</explain>
      <paraID> D55D610</paraID>
      <start>510</start>
      <end>511</end>
      <status>modified</status>
      <modifiedWord>）</modifiedWord>
      <trackRevisions>false</trackRevisions>
    </reviewItem>
    <reviewItem>
      <errorID>9c57f199-ae62-47d9-8dde-8ea5a7f86f09</errorID>
      <errorWord>(</errorWord>
      <group>L1_Format</group>
      <groupName>格式问题</groupName>
      <ability>L2_HalfPunc</ability>
      <abilityName>全半角检查</abilityName>
      <candidateList>
        <item>（</item>
      </candidateList>
      <explain>文本全半角错误。</explain>
      <paraID> D55D610</paraID>
      <start>529</start>
      <end>530</end>
      <status>modified</status>
      <modifiedWord>（</modifiedWord>
      <trackRevisions>false</trackRevisions>
    </reviewItem>
    <reviewItem>
      <errorID>f2d6d921-3823-4f62-9035-b2660f9e481c</errorID>
      <errorWord>)</errorWord>
      <group>L1_Format</group>
      <groupName>格式问题</groupName>
      <ability>L2_HalfPunc</ability>
      <abilityName>全半角检查</abilityName>
      <candidateList>
        <item>）</item>
      </candidateList>
      <explain>文本全半角错误。</explain>
      <paraID> D55D610</paraID>
      <start>535</start>
      <end>536</end>
      <status>modified</status>
      <modifiedWord>）</modifiedWord>
      <trackRevisions>false</trackRevisions>
    </reviewItem>
    <reviewItem>
      <errorID>80314452-a230-4964-b3c8-442d3261d3bd</errorID>
      <errorWord>(</errorWord>
      <group>L1_Format</group>
      <groupName>格式问题</groupName>
      <ability>L2_HalfPunc</ability>
      <abilityName>全半角检查</abilityName>
      <candidateList>
        <item>（</item>
      </candidateList>
      <explain>文本全半角错误。</explain>
      <paraID> D55D610</paraID>
      <start>547</start>
      <end>548</end>
      <status>modified</status>
      <modifiedWord>（</modifiedWord>
      <trackRevisions>false</trackRevisions>
    </reviewItem>
    <reviewItem>
      <errorID>605d0cf2-9d42-42f2-ae1b-65ee34b1a3ac</errorID>
      <errorWord>(</errorWord>
      <group>L1_Format</group>
      <groupName>格式问题</groupName>
      <ability>L2_HalfPunc</ability>
      <abilityName>全半角检查</abilityName>
      <candidateList>
        <item>（</item>
      </candidateList>
      <explain>文本全半角错误。</explain>
      <paraID> D55D610</paraID>
      <start>603</start>
      <end>604</end>
      <status>modified</status>
      <modifiedWord>（</modifiedWord>
      <trackRevisions>false</trackRevisions>
    </reviewItem>
    <reviewItem>
      <errorID>31f46679-a8d8-4509-b63a-805937aa7c90</errorID>
      <errorWord>)</errorWord>
      <group>L1_Format</group>
      <groupName>格式问题</groupName>
      <ability>L2_HalfPunc</ability>
      <abilityName>全半角检查</abilityName>
      <candidateList>
        <item>）</item>
      </candidateList>
      <explain>文本全半角错误。</explain>
      <paraID> D55D610</paraID>
      <start>609</start>
      <end>610</end>
      <status>modified</status>
      <modifiedWord>）</modifiedWord>
      <trackRevisions>false</trackRevisions>
    </reviewItem>
    <reviewItem>
      <errorID>24748ecd-da74-455f-8db4-ae57ee70841f</errorID>
      <errorWord>(</errorWord>
      <group>L1_Format</group>
      <groupName>格式问题</groupName>
      <ability>L2_HalfPunc</ability>
      <abilityName>全半角检查</abilityName>
      <candidateList>
        <item>（</item>
      </candidateList>
      <explain>文本全半角错误。</explain>
      <paraID> D55D610</paraID>
      <start>720</start>
      <end>721</end>
      <status>modified</status>
      <modifiedWord>（</modifiedWord>
      <trackRevisions>false</trackRevisions>
    </reviewItem>
    <reviewItem>
      <errorID>521ace15-b2bb-426f-88e2-e7874a1b4aea</errorID>
      <errorWord>)</errorWord>
      <group>L1_Format</group>
      <groupName>格式问题</groupName>
      <ability>L2_HalfPunc</ability>
      <abilityName>全半角检查</abilityName>
      <candidateList>
        <item>）</item>
      </candidateList>
      <explain>文本全半角错误。</explain>
      <paraID> D55D610</paraID>
      <start>726</start>
      <end>727</end>
      <status>modified</status>
      <modifiedWord>）</modifiedWord>
      <trackRevisions>false</trackRevisions>
    </reviewItem>
    <reviewItem>
      <errorID>8152516a-9ad8-4a55-9955-958064707dd2</errorID>
      <errorWord>(</errorWord>
      <group>L1_Format</group>
      <groupName>格式问题</groupName>
      <ability>L2_HalfPunc</ability>
      <abilityName>全半角检查</abilityName>
      <candidateList>
        <item>（</item>
      </candidateList>
      <explain>文本全半角错误。</explain>
      <paraID> D55D610</paraID>
      <start>741</start>
      <end>742</end>
      <status>modified</status>
      <modifiedWord>（</modifiedWord>
      <trackRevisions>false</trackRevisions>
    </reviewItem>
    <reviewItem>
      <errorID>e02cfc3f-8f22-4c02-8d5a-7eaf1e7b2e42</errorID>
      <errorWord>)</errorWord>
      <group>L1_Format</group>
      <groupName>格式问题</groupName>
      <ability>L2_HalfPunc</ability>
      <abilityName>全半角检查</abilityName>
      <candidateList>
        <item>）</item>
      </candidateList>
      <explain>文本全半角错误。</explain>
      <paraID> D55D610</paraID>
      <start>747</start>
      <end>748</end>
      <status>modified</status>
      <modifiedWord>）</modifiedWord>
      <trackRevisions>false</trackRevisions>
    </reviewItem>
    <reviewItem>
      <errorID>08c169e9-dcca-4f51-8c9a-d98dfc3ed781</errorID>
      <errorWord>(</errorWord>
      <group>L1_Format</group>
      <groupName>格式问题</groupName>
      <ability>L2_HalfPunc</ability>
      <abilityName>全半角检查</abilityName>
      <candidateList>
        <item>（</item>
      </candidateList>
      <explain>文本全半角错误。</explain>
      <paraID> D55D610</paraID>
      <start>769</start>
      <end>770</end>
      <status>modified</status>
      <modifiedWord>（</modifiedWord>
      <trackRevisions>false</trackRevisions>
    </reviewItem>
    <reviewItem>
      <errorID>416d9481-2b46-4642-9172-dc2c6f3b89b6</errorID>
      <errorWord>)</errorWord>
      <group>L1_Format</group>
      <groupName>格式问题</groupName>
      <ability>L2_HalfPunc</ability>
      <abilityName>全半角检查</abilityName>
      <candidateList>
        <item>）</item>
      </candidateList>
      <explain>文本全半角错误。</explain>
      <paraID> D55D610</paraID>
      <start>775</start>
      <end>776</end>
      <status>modified</status>
      <modifiedWord>）</modifiedWord>
      <trackRevisions>false</trackRevisions>
    </reviewItem>
    <reviewItem>
      <errorID>850ca227-b433-4651-a296-bfec61061cb7</errorID>
      <errorWord>(</errorWord>
      <group>L1_Format</group>
      <groupName>格式问题</groupName>
      <ability>L2_HalfPunc</ability>
      <abilityName>全半角检查</abilityName>
      <candidateList>
        <item>（</item>
      </candidateList>
      <explain>文本全半角错误。</explain>
      <paraID> D55D610</paraID>
      <start>780</start>
      <end>781</end>
      <status>modified</status>
      <modifiedWord>（</modifiedWord>
      <trackRevisions>false</trackRevisions>
    </reviewItem>
    <reviewItem>
      <errorID>174fecd8-3303-4582-a9ad-7075d48c36d4</errorID>
      <errorWord>)</errorWord>
      <group>L1_Format</group>
      <groupName>格式问题</groupName>
      <ability>L2_HalfPunc</ability>
      <abilityName>全半角检查</abilityName>
      <candidateList>
        <item>）</item>
      </candidateList>
      <explain>文本全半角错误。</explain>
      <paraID> D55D610</paraID>
      <start>791</start>
      <end>792</end>
      <status>modified</status>
      <modifiedWord>）</modifiedWord>
      <trackRevisions>false</trackRevisions>
    </reviewItem>
    <reviewItem>
      <errorID>c61cddc3-831c-4eb8-9a6b-30037318ea2c</errorID>
      <errorWord>巡视巡查整改</errorWord>
      <group>L1_Political</group>
      <groupName>政治性问题</groupName>
      <ability>L2_Keyword</ability>
      <abilityName>固定表述</abilityName>
      <candidateList>
        <item>巡视巡察整改</item>
      </candidateList>
      <explain>词汇“巡视巡察整改”在特定场景下为固定表述形式，请确认此处的“巡视巡查整改”是否存在不当。</explain>
      <paraID>5CB4BCE3</paraID>
      <start>5</start>
      <end>11</end>
      <status>modified</status>
      <modifiedWord>巡视巡察整改</modifiedWord>
      <trackRevisions>false</trackRevisions>
    </reviewItem>
    <reviewItem>
      <errorID>04469219-ec0d-4e7a-861f-72b0828bf93a</errorID>
      <errorWord>巡视巡查</errorWord>
      <group>L1_Political</group>
      <groupName>政治性问题</groupName>
      <ability>L2_Keyword</ability>
      <abilityName>固定表述</abilityName>
      <candidateList>
        <item>巡视巡察</item>
      </candidateList>
      <explain>词汇“巡视巡察”在特定场景下为固定表述形式，请确认此处的“巡视巡查”是否存在不当。</explain>
      <paraID>5CB4BCE3</paraID>
      <start>28</start>
      <end>32</end>
      <status>modified</status>
      <modifiedWord>巡视巡察</modifiedWord>
      <trackRevisions>false</trackRevisions>
    </reviewItem>
    <reviewItem>
      <errorID>6cba2508-bf20-49da-87cb-0072d3711c56</errorID>
      <errorWord>査</errorWord>
      <group>L1_Word</group>
      <groupName>字词问题</groupName>
      <ability>L2_Fanti</ability>
      <abilityName>繁转简</abilityName>
      <candidateList>
        <item>查</item>
      </candidateList>
      <explain>（査）Zhā〈名〉姓。</explain>
      <paraID>4A3D649D</paraID>
      <start>83</start>
      <end>84</end>
      <status>modified</status>
      <modifiedWord>查</modifiedWord>
      <trackRevisions>false</trackRevisions>
    </reviewItem>
    <reviewItem>
      <errorID>c33c5922-f211-4770-bce4-26f01852a1c0</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6C063BB4</paraID>
      <start>15</start>
      <end>22</end>
      <status>modified</status>
      <modifiedWord>党中央、国务院</modifiedWord>
      <trackRevisions>false</trackRevisions>
    </reviewItem>
    <reviewItem>
      <errorID>d15d65d9-7c4f-4145-85b9-2fcc489c3818</errorID>
      <errorWord>市委市政府</errorWord>
      <group>L1_Word</group>
      <groupName>字词问题</groupName>
      <ability>L2_Typo</ability>
      <abilityName>字词错误</abilityName>
      <candidateList>
        <item>市委、市政府</item>
      </candidateList>
      <explain/>
      <paraID>6C063BB4</paraID>
      <start>23</start>
      <end>29</end>
      <status>modified</status>
      <modifiedWord>市委、市政府</modifiedWord>
      <trackRevisions>false</trackRevisions>
    </reviewItem>
    <reviewItem>
      <errorID>e196c5c4-6733-4220-b23c-b03efccaf731</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6C063BB4</paraID>
      <start>30</start>
      <end>36</end>
      <status>modified</status>
      <modifiedWord>县委、县政府</modifiedWord>
      <trackRevisions>false</trackRevisions>
    </reviewItem>
    <reviewItem>
      <errorID>61c9ea69-24a7-4b8b-94a4-d0072fccd0df</errorID>
      <errorWord>2000-5000万</errorWord>
      <group>L1_Knowledge</group>
      <groupName>知识性问题</groupName>
      <ability>L2_Knowledge</ability>
      <abilityName>其他知识</abilityName>
      <candidateList>
        <item>2000万—5000万</item>
      </candidateList>
      <explain>1. “2000-5000万”中的单位“万”仅出现在后一个数字上，容易引起歧义；根据《现代汉语标点符号数字用法规范手册》，数字表示范围两边需要使用统一的格式。2.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44092507</paraID>
      <start>54</start>
      <end>65</end>
      <status>modified</status>
      <modifiedWord>2000万—5000万</modifiedWord>
      <trackRevisions>false</trackRevisions>
    </reviewItem>
    <reviewItem>
      <errorID>3d1be7e1-20b9-423f-900d-206c46e7fe26</errorID>
      <errorWord>5000-10000万</errorWord>
      <group>L1_Knowledge</group>
      <groupName>知识性问题</groupName>
      <ability>L2_Knowledge</ability>
      <abilityName>其他知识</abilityName>
      <candidateList>
        <item>5000万—10000万</item>
      </candidateList>
      <explain>1. “5000-10000万”中的单位“万”仅出现在后一个数字上，容易引起歧义；根据《现代汉语标点符号数字用法规范手册》，数字表示范围两边需要使用统一的格式。2.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44092507</paraID>
      <start>74</start>
      <end>86</end>
      <status>modified</status>
      <modifiedWord>5000万—10000万</modifiedWord>
      <trackRevisions>false</trackRevisions>
    </reviewItem>
    <reviewItem>
      <errorID>4d599b59-3dc1-43a3-85f4-a39484b0b438</errorID>
      <errorWord>获</errorWord>
      <group>L1_Word</group>
      <groupName>字词问题</groupName>
      <ability>L2_Typo</ability>
      <abilityName>字词错误</abilityName>
      <candidateList>
        <item>获得</item>
      </candidateList>
      <explain>〈动〉取得；得到（多用于抽象事物）：～好评｜～宝贵的经验｜～显著的成绩。</explain>
      <paraID>653886D4</paraID>
      <start>48</start>
      <end>50</end>
      <status>modified</status>
      <modifiedWord>获得</modifiedWord>
      <trackRevisions>false</trackRevisions>
    </reviewItem>
    <reviewItem>
      <errorID>1ce548de-bf62-498d-8710-170e278d87c0</errorID>
      <errorWord>县委政府</errorWord>
      <group>L1_Word</group>
      <groupName>字词问题</groupName>
      <ability>L2_Typo</ability>
      <abilityName>字词错误</abilityName>
      <candidateList>
        <item>县委、县政府</item>
      </candidateList>
      <explain/>
      <paraID>653886D4</paraID>
      <start>68</start>
      <end>74</end>
      <status>modified</status>
      <modifiedWord>县委、县政府</modifiedWord>
      <trackRevisions>false</trackRevisions>
    </reviewItem>
    <reviewItem>
      <errorID>b488999e-a2c0-473c-ae84-23c3f6421ae5</errorID>
      <errorWord>党中央国务院</errorWord>
      <group>L1_Political</group>
      <groupName>政治性问题</groupName>
      <ability>L2_Keyword</ability>
      <abilityName>固定表述</abilityName>
      <candidateList>
        <item>党中央、国务院</item>
      </candidateList>
      <explain>注意检查当前固定表述标点是否使用规范。</explain>
      <paraID> 174ACFD</paraID>
      <start>32</start>
      <end>39</end>
      <status>modified</status>
      <modifiedWord>党中央、国务院</modifiedWord>
      <trackRevisions>false</trackRevisions>
    </reviewItem>
    <reviewItem>
      <errorID>2164a645-cb35-44e6-824f-0248bac2d25e</errorID>
      <errorWord>市委市政府</errorWord>
      <group>L1_Word</group>
      <groupName>字词问题</groupName>
      <ability>L2_Typo</ability>
      <abilityName>字词错误</abilityName>
      <candidateList>
        <item>市委、市政府</item>
      </candidateList>
      <explain/>
      <paraID> 174ACFD</paraID>
      <start>40</start>
      <end>46</end>
      <status>modified</status>
      <modifiedWord>市委、市政府</modifiedWord>
      <trackRevisions>false</trackRevisions>
    </reviewItem>
    <reviewItem>
      <errorID>578ee8c4-f025-4869-91d6-9b7469fbb5b4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174ACFD</paraID>
      <start>47</start>
      <end>53</end>
      <status>modified</status>
      <modifiedWord>县委、县政府</modifiedWord>
      <trackRevisions>false</trackRevisions>
    </reviewItem>
    <reviewItem>
      <errorID>8a570962-1575-4c26-8e8c-af6dbfe3c7f1</errorID>
      <errorWord>接收国家级</errorWord>
      <group>L1_Word</group>
      <groupName>字词问题</groupName>
      <ability>L2_Typo</ability>
      <abilityName>字词错误</abilityName>
      <candidateList>
        <item>接受国家级</item>
      </candidateList>
      <explain/>
      <paraID> F9E0BE0</paraID>
      <start>25</start>
      <end>30</end>
      <status>modified</status>
      <modifiedWord>接受国家级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fa65c-8073-43a0-b998-2a2beec32f2d}">
  <ds:schemaRefs/>
</ds:datastoreItem>
</file>

<file path=docProps/app.xml><?xml version="1.0" encoding="utf-8"?>
<Properties xmlns="http://schemas.openxmlformats.org/officeDocument/2006/extended-properties" xmlns:vt="http://schemas.openxmlformats.org/officeDocument/2006/docPropsVTypes">
  <Pages>23</Pages>
  <Words>9611</Words>
  <Characters>10513</Characters>
  <Lines>1</Lines>
  <Paragraphs>1</Paragraphs>
  <TotalTime>6</TotalTime>
  <ScaleCrop>false</ScaleCrop>
  <LinksUpToDate>false</LinksUpToDate>
  <CharactersWithSpaces>25921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2025-02-05T09:52:00Z</dcterms:created>
  <dc:creator>海哥</dc:creator>
  <cp:lastModifiedBy>Lair</cp:lastModifiedBy>
  <dcterms:modified xsi:type="dcterms:W3CDTF">2026-03-24T01:47:49Z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1AC21046EA214A4B815C3E47F9C3515B_13</vt:lpwstr>
  </property>
  <property fmtid="{D5CDD505-2E9C-101B-9397-08002B2CF9AE}" pid="4" name="KSOTemplateDocerSaveRecord">
    <vt:lpwstr>eyJoZGlkIjoiYTE2ZDA3ZjRlYTgxNTdiMDNlYmZlODdjYjE4OTc1YTgiLCJ1c2VySWQiOiI2MTI1NzczMzkifQ==</vt:lpwstr>
  </property>
</Properties>
</file>