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DF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right"/>
        <w:textAlignment w:val="baseline"/>
        <w:rPr>
          <w:rFonts w:ascii="Times New Roman" w:hAnsi="Times New Roman" w:eastAsia="方正仿宋_GBK" w:cs="Times New Roman"/>
          <w:szCs w:val="32"/>
        </w:rPr>
      </w:pPr>
      <w:r>
        <w:rPr>
          <w:rFonts w:hint="eastAsia" w:ascii="Times New Roman" w:hAnsi="Times New Roman" w:eastAsia="方正黑体_GBK"/>
          <w:szCs w:val="32"/>
        </w:rPr>
        <w:t xml:space="preserve">                       </w:t>
      </w:r>
      <w:bookmarkStart w:id="0" w:name="quanwen"/>
    </w:p>
    <w:p w14:paraId="2637E5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城口县人民政府</w:t>
      </w:r>
    </w:p>
    <w:p w14:paraId="54BB0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rPr>
          <w:rFonts w:eastAsia="方正小标宋_GBK"/>
          <w:spacing w:val="-6"/>
          <w:sz w:val="44"/>
          <w:szCs w:val="44"/>
        </w:rPr>
      </w:pPr>
      <w:r>
        <w:rPr>
          <w:rFonts w:eastAsia="方正小标宋_GBK"/>
          <w:spacing w:val="-6"/>
          <w:sz w:val="44"/>
          <w:szCs w:val="44"/>
        </w:rPr>
        <w:t>关于</w:t>
      </w:r>
      <w:r>
        <w:rPr>
          <w:rFonts w:hint="eastAsia" w:eastAsia="方正小标宋_GBK"/>
          <w:spacing w:val="-6"/>
          <w:sz w:val="44"/>
          <w:szCs w:val="44"/>
        </w:rPr>
        <w:t>唐聪等同志职务任免的通知</w:t>
      </w:r>
    </w:p>
    <w:p w14:paraId="52CF4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baseline"/>
        <w:rPr>
          <w:rFonts w:eastAsia="方正仿宋_GBK"/>
          <w:szCs w:val="32"/>
        </w:rPr>
      </w:pPr>
      <w:r>
        <w:rPr>
          <w:rFonts w:eastAsia="方正仿宋_GBK"/>
          <w:szCs w:val="32"/>
        </w:rPr>
        <w:t>城府</w:t>
      </w:r>
      <w:r>
        <w:rPr>
          <w:rFonts w:hint="eastAsia" w:eastAsia="方正仿宋_GBK"/>
          <w:szCs w:val="32"/>
        </w:rPr>
        <w:t>人</w:t>
      </w:r>
      <w:r>
        <w:rPr>
          <w:rFonts w:eastAsia="方正仿宋_GBK"/>
          <w:szCs w:val="32"/>
        </w:rPr>
        <w:t>〔20</w:t>
      </w:r>
      <w:r>
        <w:rPr>
          <w:rFonts w:hint="eastAsia" w:eastAsia="方正仿宋_GBK"/>
          <w:szCs w:val="32"/>
        </w:rPr>
        <w:t>2</w:t>
      </w:r>
      <w:r>
        <w:rPr>
          <w:rFonts w:hint="eastAsia" w:eastAsia="方正仿宋_GBK"/>
          <w:szCs w:val="32"/>
          <w:lang w:val="en-US" w:eastAsia="zh-CN"/>
        </w:rPr>
        <w:t>5</w:t>
      </w:r>
      <w:r>
        <w:rPr>
          <w:rFonts w:eastAsia="方正仿宋_GBK"/>
          <w:szCs w:val="32"/>
        </w:rPr>
        <w:t>〕</w:t>
      </w:r>
      <w:r>
        <w:rPr>
          <w:rFonts w:hint="eastAsia" w:eastAsia="方正仿宋_GBK"/>
          <w:szCs w:val="32"/>
          <w:lang w:val="en-US" w:eastAsia="zh-CN"/>
        </w:rPr>
        <w:t>5</w:t>
      </w:r>
      <w:r>
        <w:rPr>
          <w:rFonts w:eastAsia="方正仿宋_GBK"/>
          <w:szCs w:val="32"/>
        </w:rPr>
        <w:t>号</w:t>
      </w:r>
    </w:p>
    <w:p w14:paraId="5E69C6D4">
      <w:pPr>
        <w:spacing w:line="600" w:lineRule="exact"/>
        <w:jc w:val="center"/>
        <w:rPr>
          <w:rFonts w:eastAsia="方正小标宋_GBK"/>
          <w:sz w:val="44"/>
          <w:szCs w:val="44"/>
        </w:rPr>
      </w:pPr>
    </w:p>
    <w:p w14:paraId="28CE29F1">
      <w:pPr>
        <w:pStyle w:val="8"/>
        <w:spacing w:line="560" w:lineRule="exac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19CB6063">
      <w:pPr>
        <w:spacing w:line="560" w:lineRule="exact"/>
        <w:ind w:firstLine="720"/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经县第十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八</w:t>
      </w: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届人民政府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第</w:t>
      </w:r>
      <w:r>
        <w:rPr>
          <w:rFonts w:hint="eastAsia"/>
          <w:kern w:val="0"/>
          <w:szCs w:val="32"/>
          <w:lang w:val="en-US" w:eastAsia="zh-CN"/>
        </w:rPr>
        <w:t>8</w:t>
      </w:r>
      <w:bookmarkStart w:id="1" w:name="_GoBack"/>
      <w:bookmarkEnd w:id="1"/>
      <w:r>
        <w:rPr>
          <w:rFonts w:hint="eastAsia"/>
          <w:kern w:val="0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次</w:t>
      </w: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常务会议研究，决定：</w:t>
      </w:r>
    </w:p>
    <w:p w14:paraId="0C969513">
      <w:pPr>
        <w:spacing w:line="560" w:lineRule="exact"/>
        <w:ind w:firstLine="720"/>
        <w:rPr>
          <w:rFonts w:eastAsia="方正黑体_GBK"/>
          <w:kern w:val="0"/>
          <w:szCs w:val="32"/>
        </w:rPr>
      </w:pPr>
      <w:r>
        <w:rPr>
          <w:rFonts w:hint="eastAsia" w:eastAsia="方正黑体_GBK"/>
          <w:kern w:val="0"/>
          <w:szCs w:val="32"/>
        </w:rPr>
        <w:t>任命</w:t>
      </w:r>
    </w:p>
    <w:p w14:paraId="6A8185A2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唐聪同志任城口县规划和自然资源局副局长（试用期1年）。</w:t>
      </w:r>
    </w:p>
    <w:p w14:paraId="6A1FFA75">
      <w:pPr>
        <w:spacing w:line="560" w:lineRule="exact"/>
        <w:ind w:firstLine="720"/>
        <w:rPr>
          <w:rFonts w:eastAsia="方正黑体_GBK"/>
          <w:kern w:val="0"/>
          <w:szCs w:val="32"/>
        </w:rPr>
      </w:pPr>
      <w:r>
        <w:rPr>
          <w:rFonts w:hint="eastAsia" w:eastAsia="方正黑体_GBK"/>
          <w:kern w:val="0"/>
          <w:szCs w:val="32"/>
        </w:rPr>
        <w:t>免去</w:t>
      </w:r>
    </w:p>
    <w:p w14:paraId="09A23DA7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张一勤同志城口县规划和自然资源局副局长职务；</w:t>
      </w:r>
    </w:p>
    <w:p w14:paraId="1ADF0A6A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牟云同志城口县人民医院副院长职务。</w:t>
      </w:r>
    </w:p>
    <w:p w14:paraId="62E4A24D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6912EFD1">
      <w:pPr>
        <w:spacing w:line="560" w:lineRule="exact"/>
        <w:rPr>
          <w:rFonts w:hint="eastAsia"/>
          <w:szCs w:val="32"/>
        </w:rPr>
      </w:pPr>
    </w:p>
    <w:p w14:paraId="06816224">
      <w:pPr>
        <w:spacing w:line="560" w:lineRule="exact"/>
        <w:ind w:firstLine="5280" w:firstLineChars="1650"/>
        <w:jc w:val="center"/>
        <w:rPr>
          <w:szCs w:val="32"/>
        </w:rPr>
      </w:pPr>
    </w:p>
    <w:p w14:paraId="07E576E9">
      <w:pPr>
        <w:spacing w:line="560" w:lineRule="exact"/>
        <w:ind w:firstLine="5440" w:firstLineChars="1700"/>
        <w:jc w:val="both"/>
        <w:rPr>
          <w:rFonts w:ascii="Times New Roman" w:hAnsi="Times New Roman" w:eastAsia="方正仿宋_GBK" w:cs="Times New Roman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>城口县人民政府</w:t>
      </w:r>
    </w:p>
    <w:p w14:paraId="44E90901">
      <w:pPr>
        <w:spacing w:line="560" w:lineRule="exact"/>
        <w:ind w:firstLine="5440" w:firstLineChars="1700"/>
        <w:jc w:val="both"/>
        <w:rPr>
          <w:rFonts w:ascii="方正黑体_GBK" w:eastAsia="方正黑体_GBK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 xml:space="preserve">  20</w:t>
      </w:r>
      <w:r>
        <w:rPr>
          <w:rFonts w:hint="eastAsia" w:ascii="Times New Roman" w:hAnsi="Times New Roman" w:eastAsia="方正仿宋_GBK" w:cs="Times New Roman"/>
          <w:szCs w:val="32"/>
        </w:rPr>
        <w:t>2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5</w:t>
      </w:r>
      <w:r>
        <w:rPr>
          <w:rFonts w:ascii="Times New Roman" w:hAnsi="Times New Roman" w:eastAsia="方正仿宋_GBK" w:cs="Times New Roman"/>
          <w:szCs w:val="32"/>
        </w:rPr>
        <w:t>年</w:t>
      </w:r>
      <w:r>
        <w:rPr>
          <w:rFonts w:hint="eastAsia" w:ascii="Times New Roman" w:hAnsi="Times New Roman" w:eastAsia="方正仿宋_GBK" w:cs="Times New Roman"/>
          <w:szCs w:val="32"/>
        </w:rPr>
        <w:t xml:space="preserve">7月30日 </w:t>
      </w:r>
      <w:r>
        <w:rPr>
          <w:rFonts w:hint="eastAsia" w:ascii="方正黑体_GBK" w:eastAsia="方正黑体_GBK"/>
          <w:szCs w:val="32"/>
        </w:rPr>
        <w:t xml:space="preserve">      </w:t>
      </w:r>
    </w:p>
    <w:p w14:paraId="4504E51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eastAsia="zh-CN"/>
        </w:rPr>
        <w:t>（此件公开发布）</w:t>
      </w:r>
    </w:p>
    <w:bookmarkEnd w:id="0"/>
    <w:p w14:paraId="11ABD342">
      <w:pPr>
        <w:spacing w:line="579" w:lineRule="exact"/>
        <w:ind w:firstLine="640" w:firstLineChars="200"/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E772A22-E9B3-4F29-A29D-5063B51C632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AFC5498-FD5D-447B-AE4F-B061D47A08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6E46D2F-32F1-40AD-B7F9-6E2D9BC797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256C581-B1E6-49A5-BA5B-0FC60961CD9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B283E34-D30A-4949-942E-46092172C8A8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B139443-DD76-4F9A-9470-9FC3EDA6E710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14B3BD1-3952-4920-B003-45E150A336C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7AC4D35-DEBF-44BD-B62F-E2E0D954C35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450D76A2-1E5A-49C0-A2C1-85828A815D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2336;mso-width-relative:page;mso-height-relative:page;" filled="f" stroked="t" coordsize="21600,21600" o:gfxdata="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72jVtMAAAAIAQAADwAAAAAAAAABACAAAAAiAAAAZHJzL2Rvd25yZXYu&#10;eG1sUEsBAhQAFAAAAAgAh07iQOZXVx0AAgAA/QMAAA4AAAAAAAAAAQAgAAAAIg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5408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1312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4384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3360;mso-width-relative:page;mso-height-relative:page;" filled="f" stroked="t" coordsize="21600,21600" o:gfxdata="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wEKt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0288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59264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61314F7"/>
    <w:rsid w:val="198432E8"/>
    <w:rsid w:val="19B218ED"/>
    <w:rsid w:val="1D9FEF78"/>
    <w:rsid w:val="1FCE10BF"/>
    <w:rsid w:val="24293D06"/>
    <w:rsid w:val="2827226D"/>
    <w:rsid w:val="2E8F2973"/>
    <w:rsid w:val="2F7383CC"/>
    <w:rsid w:val="35771FEF"/>
    <w:rsid w:val="35D3A372"/>
    <w:rsid w:val="38C522B1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B860DD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86A42F4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383C02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qFormat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qFormat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qFormat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qFormat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qFormat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162</Words>
  <Characters>170</Characters>
  <Lines>4</Lines>
  <Paragraphs>1</Paragraphs>
  <TotalTime>0</TotalTime>
  <ScaleCrop>false</ScaleCrop>
  <LinksUpToDate>false</LinksUpToDate>
  <CharactersWithSpaces>202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2025-08-01T03:29:58Z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E0216787B4DD496F9355D8F5735AE1C1_13</vt:lpwstr>
  </property>
</Properties>
</file>