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E5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中共城口县厚坪乡委员会</w:t>
      </w:r>
    </w:p>
    <w:p w14:paraId="27E41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“蓝色共育”未成年人保护工作组</w:t>
      </w:r>
    </w:p>
    <w:p w14:paraId="16FD9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的通知</w:t>
      </w:r>
      <w:bookmarkStart w:id="0" w:name="_GoBack"/>
      <w:bookmarkEnd w:id="0"/>
    </w:p>
    <w:p w14:paraId="1FC5F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7104D3F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各村党支部、村民委员会、机关各内设机构、下属事业单位、乡属单位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：</w:t>
      </w:r>
    </w:p>
    <w:p w14:paraId="67DDBCE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《中共城口县委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教育工作领导小组关于印发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城口县“蓝色共育”未成年人保护行动方案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的通知》（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教发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〔2025〕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号）文件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精神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，经乡党委研究，决定成立厚坪乡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蓝色共育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未保工作组，具体人员名单及职责如下：</w:t>
      </w:r>
    </w:p>
    <w:p w14:paraId="325BE72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 xml:space="preserve">组  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长：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曾  棱    党委书记</w:t>
      </w:r>
    </w:p>
    <w:p w14:paraId="5E47E18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left="0" w:leftChars="0" w:right="0" w:firstLine="2560" w:firstLineChars="800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田道野    党委副书记、乡长</w:t>
      </w:r>
    </w:p>
    <w:p w14:paraId="43BD4EA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副  组  长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杨  威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党委委员、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人大主席</w:t>
      </w:r>
    </w:p>
    <w:p w14:paraId="0C83340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right="0"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侯相兰    党委副书记</w:t>
      </w:r>
    </w:p>
    <w:p w14:paraId="3D77B52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成      员：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袁维静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党委委员、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宣传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委员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、统战委员</w:t>
      </w:r>
    </w:p>
    <w:p w14:paraId="11D0D82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left="0" w:leftChars="0" w:right="0"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袁加伟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党委委员、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武装部长、副乡长</w:t>
      </w:r>
    </w:p>
    <w:p w14:paraId="1F5444E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left="0" w:leftChars="0" w:right="0"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尹  罗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党委委员、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政法委员、副乡长</w:t>
      </w:r>
    </w:p>
    <w:p w14:paraId="761089D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left="0" w:leftChars="0" w:right="0"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王  静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党委委员、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组织委员</w:t>
      </w:r>
    </w:p>
    <w:p w14:paraId="49C902F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left="0" w:leftChars="0" w:right="0"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潘  登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党委委员、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纪委书记</w:t>
      </w:r>
    </w:p>
    <w:p w14:paraId="6689A4F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left="0" w:leftChars="0" w:right="0" w:firstLine="2560" w:firstLineChars="8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龙  磊    厚坪乡中心小学校长</w:t>
      </w:r>
    </w:p>
    <w:p w14:paraId="530C327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left="0" w:leftChars="0" w:right="0"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唐  超    厚坪乡卫生院院长</w:t>
      </w:r>
    </w:p>
    <w:p w14:paraId="0C0E814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right="0"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zh-CN" w:eastAsia="zh-CN" w:bidi="ar-SA"/>
        </w:rPr>
        <w:t>谭启成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麻柳村党支部书记</w:t>
      </w:r>
    </w:p>
    <w:p w14:paraId="10BFD12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right="0"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zh-CN" w:eastAsia="zh-CN" w:bidi="ar-SA"/>
        </w:rPr>
        <w:t>陈代银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熊竹村党支部书记、村主任</w:t>
      </w:r>
    </w:p>
    <w:p w14:paraId="5558BAD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left="2554" w:leftChars="1216" w:righ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zh-CN" w:eastAsia="zh-CN" w:bidi="ar-SA"/>
        </w:rPr>
        <w:t>黄由学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红色村党支部书记、村主任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zh-CN" w:eastAsia="zh-CN" w:bidi="ar-SA"/>
        </w:rPr>
        <w:t>胡华兵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白鹤村党支部书记、村主任</w:t>
      </w:r>
    </w:p>
    <w:p w14:paraId="5BAC9EE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right="0"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zh-CN" w:eastAsia="zh-CN" w:bidi="ar-SA"/>
        </w:rPr>
        <w:t>李世敏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庙坪村党支部书记、村主任</w:t>
      </w:r>
    </w:p>
    <w:p w14:paraId="04BC857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right="0"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zh-CN" w:eastAsia="zh-CN" w:bidi="ar-SA"/>
        </w:rPr>
        <w:t>陶友六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云峰村党支部书记、村主任</w:t>
      </w:r>
    </w:p>
    <w:p w14:paraId="6FE79ED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right="0"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zh-CN" w:eastAsia="zh-CN" w:bidi="ar-SA"/>
        </w:rPr>
        <w:t>陶友红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龙盘村党支部书记、村主任</w:t>
      </w:r>
    </w:p>
    <w:p w14:paraId="752459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675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领导小组下设办公室在乡党建办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办公室主任由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王静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同志兼任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，瞿成超为成员。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整合利用支部活动室、新时代文明实践活动中心、青少年之家、闲置校点，在县妇联的统筹指导下组织开展家长培训指导，在团县委的统筹指导下开展校外未成年人教育关爱活动。指导各村开展未成年人保护工作，督促网格常态化开展安全隐患排查整治，经常性提醒督促实质监护人履行监管责任，配合学校动态排查心理困境、行为不良、监管缺失等重点学生，根据不同类别重点未成年人实际情况，提请有关部门组织实施分类管护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定期向领导小组汇报工作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6E97CCE7">
      <w:pPr>
        <w:rPr>
          <w:rFonts w:hint="eastAsia"/>
          <w:lang w:val="en-US" w:eastAsia="zh-CN"/>
        </w:rPr>
      </w:pPr>
    </w:p>
    <w:p w14:paraId="453995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675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中共城口县厚坪乡委员会</w:t>
      </w:r>
    </w:p>
    <w:p w14:paraId="3580D6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675"/>
        <w:jc w:val="center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2025年6月20日</w:t>
      </w:r>
    </w:p>
    <w:p w14:paraId="049AE9EF">
      <w:pPr>
        <w:pStyle w:val="2"/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301320D3-DCC4-4A2E-BC03-23B3FE461EBB}"/>
  </w:font>
  <w:font w:name="方正小标宋_GBK">
    <w:altName w:val="方正小标宋_GBK"/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5A4A3FE-F4DE-4221-92F9-764499DF5665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D0BB4C1A-AA78-4D86-A23A-91D6F25AAB54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D05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54335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4335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ZDIxYmY3ZjU5ZDY0NzczMmIwYzQwNmRmYTI2MzMifQ=="/>
  </w:docVars>
  <w:rsids>
    <w:rsidRoot w:val="6BAB3B27"/>
    <w:rsid w:val="02573B41"/>
    <w:rsid w:val="04B2316F"/>
    <w:rsid w:val="071A149F"/>
    <w:rsid w:val="11B65A7A"/>
    <w:rsid w:val="147C7094"/>
    <w:rsid w:val="1D012A8E"/>
    <w:rsid w:val="1D8E3BF5"/>
    <w:rsid w:val="22B3545D"/>
    <w:rsid w:val="2668554F"/>
    <w:rsid w:val="27E40301"/>
    <w:rsid w:val="2BD25271"/>
    <w:rsid w:val="2DC52BB7"/>
    <w:rsid w:val="319B4E07"/>
    <w:rsid w:val="36064819"/>
    <w:rsid w:val="44C350BE"/>
    <w:rsid w:val="46565EF6"/>
    <w:rsid w:val="481D611E"/>
    <w:rsid w:val="48BD44DB"/>
    <w:rsid w:val="4DF64E7D"/>
    <w:rsid w:val="4E5D6710"/>
    <w:rsid w:val="536746F1"/>
    <w:rsid w:val="54AA6F8B"/>
    <w:rsid w:val="580C6FA8"/>
    <w:rsid w:val="5AFA72D3"/>
    <w:rsid w:val="5FF69058"/>
    <w:rsid w:val="613664CC"/>
    <w:rsid w:val="63BE329B"/>
    <w:rsid w:val="688D6799"/>
    <w:rsid w:val="6A611A43"/>
    <w:rsid w:val="6B390173"/>
    <w:rsid w:val="6BAB3B27"/>
    <w:rsid w:val="72C9226C"/>
    <w:rsid w:val="734B14E2"/>
    <w:rsid w:val="74AA142E"/>
    <w:rsid w:val="7B0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jc w:val="left"/>
    </w:pPr>
    <w:rPr>
      <w:rFonts w:ascii="方正仿宋_GBK" w:hAnsi="方正仿宋_GBK" w:eastAsia="方正仿宋_GBK" w:cs="方正仿宋_GBK"/>
      <w:b/>
      <w:bCs/>
      <w:kern w:val="0"/>
      <w:sz w:val="32"/>
      <w:szCs w:val="32"/>
      <w:lang w:val="zh-CN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9">
    <w:name w:val="pressreleasebody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eastAsia="Times New Roman"/>
      <w:kern w:val="0"/>
      <w:sz w:val="24"/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665</Characters>
  <Lines>0</Lines>
  <Paragraphs>0</Paragraphs>
  <TotalTime>10</TotalTime>
  <ScaleCrop>false</ScaleCrop>
  <LinksUpToDate>false</LinksUpToDate>
  <CharactersWithSpaces>807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2025-04-10T14:02:00Z</dcterms:created>
  <dc:creator>??????340109</dc:creator>
  <cp:lastModifiedBy>water</cp:lastModifiedBy>
  <cp:lastPrinted>2025-06-25T04:59:00Z</cp:lastPrinted>
  <dcterms:modified xsi:type="dcterms:W3CDTF">2025-06-25T10:48:25Z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E958B13B5CD747E6A7F13220B428DAD0_11</vt:lpwstr>
  </property>
  <property fmtid="{D5CDD505-2E9C-101B-9397-08002B2CF9AE}" pid="4" name="KSOTemplateDocerSaveRecord">
    <vt:lpwstr>eyJoZGlkIjoiZjcwNTY0YTNlNmEwNWVhZjdlNDA3MzZmYWQ4OGIzZWQiLCJ1c2VySWQiOiIxMDUxMzE4MTM2In0=</vt:lpwstr>
  </property>
</Properties>
</file>