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ascii="宋体" w:hAnsi="宋体" w:eastAsia="宋体" w:cs="宋体"/>
          <w:color w:val="000000"/>
          <w:spacing w:val="-3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-3"/>
          <w:sz w:val="32"/>
          <w:szCs w:val="32"/>
        </w:rPr>
        <w:t>附件2：</w:t>
      </w:r>
    </w:p>
    <w:p>
      <w:pPr>
        <w:autoSpaceDE w:val="0"/>
        <w:autoSpaceDN w:val="0"/>
        <w:jc w:val="center"/>
        <w:rPr>
          <w:rFonts w:ascii="宋体" w:hAnsi="宋体" w:eastAsia="宋体" w:cs="宋体"/>
          <w:color w:val="000000"/>
          <w:spacing w:val="-3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color w:val="000000"/>
          <w:spacing w:val="-3"/>
          <w:sz w:val="32"/>
          <w:szCs w:val="32"/>
        </w:rPr>
        <w:t>厚坪乡</w:t>
      </w:r>
      <w:r>
        <w:rPr>
          <w:rFonts w:ascii="宋体" w:hAnsi="宋体" w:eastAsia="宋体" w:cs="宋体"/>
          <w:color w:val="000000"/>
          <w:spacing w:val="-3"/>
          <w:sz w:val="32"/>
          <w:szCs w:val="32"/>
        </w:rPr>
        <w:t>农村人居环境整治</w:t>
      </w:r>
      <w:r>
        <w:rPr>
          <w:rFonts w:ascii="Times New Roman" w:hAnsi="Times New Roman" w:eastAsia="Times New Roman" w:cs="Times New Roman"/>
          <w:color w:val="000000"/>
          <w:spacing w:val="-2"/>
          <w:sz w:val="32"/>
          <w:szCs w:val="32"/>
        </w:rPr>
        <w:t>“</w:t>
      </w:r>
      <w:r>
        <w:rPr>
          <w:rFonts w:ascii="宋体" w:hAnsi="宋体" w:eastAsia="宋体" w:cs="宋体"/>
          <w:color w:val="000000"/>
          <w:spacing w:val="-3"/>
          <w:sz w:val="32"/>
          <w:szCs w:val="32"/>
        </w:rPr>
        <w:t>五清理一活动</w:t>
      </w:r>
      <w:r>
        <w:rPr>
          <w:rFonts w:ascii="Times New Roman" w:hAnsi="Times New Roman" w:eastAsia="Times New Roman" w:cs="Times New Roman"/>
          <w:color w:val="000000"/>
          <w:spacing w:val="-1"/>
          <w:sz w:val="32"/>
          <w:szCs w:val="32"/>
        </w:rPr>
        <w:t>”</w:t>
      </w:r>
      <w:r>
        <w:rPr>
          <w:rFonts w:ascii="宋体" w:hAnsi="宋体" w:eastAsia="宋体" w:cs="宋体"/>
          <w:color w:val="000000"/>
          <w:spacing w:val="-4"/>
          <w:sz w:val="32"/>
          <w:szCs w:val="32"/>
        </w:rPr>
        <w:t>专</w:t>
      </w:r>
      <w:r>
        <w:rPr>
          <w:rFonts w:ascii="宋体" w:hAnsi="宋体" w:eastAsia="宋体" w:cs="宋体"/>
          <w:color w:val="000000"/>
          <w:spacing w:val="-3"/>
          <w:sz w:val="32"/>
          <w:szCs w:val="32"/>
        </w:rPr>
        <w:t>项行动</w:t>
      </w:r>
      <w:r>
        <w:rPr>
          <w:rFonts w:hint="eastAsia" w:ascii="宋体" w:hAnsi="宋体" w:eastAsia="宋体" w:cs="宋体"/>
          <w:color w:val="000000"/>
          <w:spacing w:val="-3"/>
          <w:sz w:val="32"/>
          <w:szCs w:val="32"/>
        </w:rPr>
        <w:t>序时工作</w:t>
      </w:r>
      <w:bookmarkEnd w:id="0"/>
      <w:r>
        <w:rPr>
          <w:rFonts w:hint="eastAsia" w:ascii="宋体" w:hAnsi="宋体" w:eastAsia="宋体" w:cs="宋体"/>
          <w:color w:val="000000"/>
          <w:spacing w:val="-3"/>
          <w:sz w:val="32"/>
          <w:szCs w:val="32"/>
        </w:rPr>
        <w:t>安排及专卷资料清单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3039"/>
        <w:gridCol w:w="1868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29" w:type="dxa"/>
          </w:tcPr>
          <w:p>
            <w:pPr>
              <w:autoSpaceDE w:val="0"/>
              <w:autoSpaceDN w:val="0"/>
              <w:ind w:firstLine="274" w:firstLineChars="100"/>
              <w:rPr>
                <w:rFonts w:ascii="宋体" w:hAnsi="宋体" w:cs="宋体"/>
                <w:color w:val="000000"/>
                <w:spacing w:val="-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-3"/>
                <w:sz w:val="28"/>
                <w:szCs w:val="28"/>
              </w:rPr>
              <w:t>序时安排</w:t>
            </w:r>
          </w:p>
        </w:tc>
        <w:tc>
          <w:tcPr>
            <w:tcW w:w="3039" w:type="dxa"/>
          </w:tcPr>
          <w:p>
            <w:pPr>
              <w:autoSpaceDE w:val="0"/>
              <w:autoSpaceDN w:val="0"/>
              <w:ind w:firstLine="822" w:firstLineChars="300"/>
              <w:rPr>
                <w:rFonts w:ascii="宋体" w:hAnsi="宋体" w:eastAsia="宋体" w:cs="宋体"/>
                <w:color w:val="000000"/>
                <w:spacing w:val="-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28"/>
                <w:szCs w:val="28"/>
              </w:rPr>
              <w:t>工作开展</w:t>
            </w:r>
          </w:p>
        </w:tc>
        <w:tc>
          <w:tcPr>
            <w:tcW w:w="1868" w:type="dxa"/>
          </w:tcPr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spacing w:val="-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28"/>
                <w:szCs w:val="28"/>
              </w:rPr>
              <w:t>保留归档资料</w:t>
            </w:r>
          </w:p>
        </w:tc>
        <w:tc>
          <w:tcPr>
            <w:tcW w:w="1483" w:type="dxa"/>
          </w:tcPr>
          <w:p>
            <w:pPr>
              <w:autoSpaceDE w:val="0"/>
              <w:autoSpaceDN w:val="0"/>
              <w:ind w:firstLine="274" w:firstLineChars="100"/>
              <w:rPr>
                <w:rFonts w:ascii="宋体" w:hAnsi="宋体" w:eastAsia="宋体" w:cs="宋体"/>
                <w:color w:val="000000"/>
                <w:spacing w:val="-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spacing w:val="-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28"/>
                <w:szCs w:val="28"/>
              </w:rPr>
              <w:t>宣传发动阶段（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2021 年 2 月 11 日前）</w:t>
            </w:r>
          </w:p>
        </w:tc>
        <w:tc>
          <w:tcPr>
            <w:tcW w:w="3039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利用村民大会、走访入户、宣传标语、村宣传栏、微信等多种宣传方式，抓住农民返乡过年有利时机，结合村庄清洁行动，广泛宣传“五清理一活动”专项行动的目的意义。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开展农村爱国卫生运动（组织农民群众定期开展卫生大扫除）此项工作每一季度开展一次。</w:t>
            </w:r>
          </w:p>
        </w:tc>
        <w:tc>
          <w:tcPr>
            <w:tcW w:w="1868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会议记录、会议图片、村宣传栏张贴宣传图片、微信群宣传图片、标语悬挂图片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组织开展活动照片</w:t>
            </w:r>
          </w:p>
        </w:tc>
        <w:tc>
          <w:tcPr>
            <w:tcW w:w="1483" w:type="dxa"/>
          </w:tcPr>
          <w:p>
            <w:p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标语、旗帜等由乡政府统一制作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129" w:type="dxa"/>
          </w:tcPr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spacing w:val="-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28"/>
                <w:szCs w:val="28"/>
              </w:rPr>
              <w:t>任务摸底阶段（2021年3月底以前）</w:t>
            </w:r>
          </w:p>
        </w:tc>
        <w:tc>
          <w:tcPr>
            <w:tcW w:w="3039" w:type="dxa"/>
          </w:tcPr>
          <w:p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根据方案确定的围绕沿主干道（石厚路）、沿主河道（石溪河）、沿龙盘村景区周边、沿乡场镇周边作为重点区域展开摸排。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根据摸排情况建立厚坪乡“五清理一活动”到户任务台账（附件3）</w:t>
            </w:r>
          </w:p>
        </w:tc>
        <w:tc>
          <w:tcPr>
            <w:tcW w:w="1868" w:type="dxa"/>
          </w:tcPr>
          <w:p>
            <w:p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完善厚坪乡“五清理一活动”到户任务台账（附件3）</w:t>
            </w:r>
          </w:p>
        </w:tc>
        <w:tc>
          <w:tcPr>
            <w:tcW w:w="1483" w:type="dxa"/>
          </w:tcPr>
          <w:p>
            <w:p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2129" w:type="dxa"/>
          </w:tcPr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spacing w:val="-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28"/>
                <w:szCs w:val="28"/>
              </w:rPr>
              <w:t>整治实施阶段（2021年6月底以前完成重点区域、2021年12月底前完成全域覆盖）</w:t>
            </w:r>
          </w:p>
        </w:tc>
        <w:tc>
          <w:tcPr>
            <w:tcW w:w="3039" w:type="dxa"/>
          </w:tcPr>
          <w:p>
            <w:p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基本完成围绕沿主干道（石厚路）、沿主河道（石溪河）、沿龙盘村景区周边、沿乡场镇周边作为重点区域内的专项行动目标任务（“蓝棚顶”清理率达到 90%；无人居住的废旧房清理率达到 80%；房前屋后杂物堆整齐规范；田间地头废弃物明显减少；管线“蜘蛛网”规整有序；常态化开展农村爱国卫生运动，每季度至少开展 1 次）</w:t>
            </w:r>
          </w:p>
          <w:p>
            <w:p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2.坚持先易后难，由表及里，纵深推进，在完成示范村专项行动目标任务的基础上，全域开展“五清理一活动”专项行动。</w:t>
            </w:r>
          </w:p>
        </w:tc>
        <w:tc>
          <w:tcPr>
            <w:tcW w:w="1868" w:type="dxa"/>
          </w:tcPr>
          <w:p>
            <w:p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完善厚坪乡“五清理一活动”整治记录表（附件4）（一个问题一张整治记录表）</w:t>
            </w:r>
          </w:p>
        </w:tc>
        <w:tc>
          <w:tcPr>
            <w:tcW w:w="1483" w:type="dxa"/>
          </w:tcPr>
          <w:p>
            <w:p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2129" w:type="dxa"/>
          </w:tcPr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spacing w:val="-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28"/>
                <w:szCs w:val="28"/>
              </w:rPr>
              <w:t>成果总结阶段（2021年12月底以前）</w:t>
            </w:r>
          </w:p>
        </w:tc>
        <w:tc>
          <w:tcPr>
            <w:tcW w:w="3039" w:type="dxa"/>
          </w:tcPr>
          <w:p>
            <w:p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</w:t>
            </w:r>
            <w:r>
              <w:rPr>
                <w:rFonts w:asciiTheme="minorEastAsia" w:hAnsiTheme="minorEastAsia" w:cstheme="minorEastAsia"/>
                <w:szCs w:val="21"/>
              </w:rPr>
              <w:t>总结好的做法、好的经验，</w:t>
            </w:r>
            <w:r>
              <w:rPr>
                <w:rFonts w:hint="eastAsia" w:asciiTheme="minorEastAsia" w:hAnsiTheme="minorEastAsia" w:cstheme="minorEastAsia"/>
                <w:szCs w:val="21"/>
              </w:rPr>
              <w:t>召开村民大会</w:t>
            </w:r>
            <w:r>
              <w:rPr>
                <w:rFonts w:asciiTheme="minorEastAsia" w:hAnsiTheme="minorEastAsia" w:cstheme="minorEastAsia"/>
                <w:szCs w:val="21"/>
              </w:rPr>
              <w:t>完善村规民约</w:t>
            </w:r>
            <w:r>
              <w:rPr>
                <w:rFonts w:hint="eastAsia" w:asciiTheme="minorEastAsia" w:hAnsiTheme="minorEastAsia" w:cstheme="minorEastAsia"/>
                <w:szCs w:val="21"/>
              </w:rPr>
              <w:t>（将垃圾分类、农村人居环境整治、新时代文明新风等写入村规民约）</w:t>
            </w:r>
            <w:r>
              <w:rPr>
                <w:rFonts w:asciiTheme="minorEastAsia" w:hAnsiTheme="minorEastAsia" w:cstheme="minorEastAsia"/>
                <w:szCs w:val="21"/>
              </w:rPr>
              <w:t>，进一步明确农民群众维护村庄环境的责任义务</w:t>
            </w:r>
          </w:p>
          <w:p>
            <w:p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2.强化村规民约宣传、监督落实、完善奖惩制度（结合新时代文明积分超市）</w:t>
            </w:r>
          </w:p>
        </w:tc>
        <w:tc>
          <w:tcPr>
            <w:tcW w:w="1868" w:type="dxa"/>
          </w:tcPr>
          <w:p>
            <w:p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1.会议记录、会议图片</w:t>
            </w:r>
          </w:p>
          <w:p>
            <w:p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2.相关影像、表册等资料</w:t>
            </w:r>
          </w:p>
        </w:tc>
        <w:tc>
          <w:tcPr>
            <w:tcW w:w="1483" w:type="dxa"/>
          </w:tcPr>
          <w:p>
            <w:pPr>
              <w:autoSpaceDE w:val="0"/>
              <w:autoSpaceDN w:val="0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autoSpaceDE w:val="0"/>
        <w:autoSpaceDN w:val="0"/>
        <w:rPr>
          <w:rFonts w:ascii="宋体" w:hAnsi="宋体" w:eastAsia="宋体" w:cs="宋体"/>
          <w:color w:val="000000"/>
          <w:spacing w:val="-3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6A5815"/>
    <w:multiLevelType w:val="singleLevel"/>
    <w:tmpl w:val="976A58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69E6BA0"/>
    <w:multiLevelType w:val="singleLevel"/>
    <w:tmpl w:val="B69E6B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2882C8D"/>
    <w:multiLevelType w:val="singleLevel"/>
    <w:tmpl w:val="E2882C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C614B"/>
    <w:rsid w:val="7CB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2021-02-28T11:57:00Z</dcterms:created>
  <dc:creator>Administrator</dc:creator>
  <cp:lastModifiedBy>Administrator</cp:lastModifiedBy>
  <dcterms:modified xsi:type="dcterms:W3CDTF">2021-02-28T11:58:11Z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