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高燕镇</w:t>
      </w:r>
      <w:r>
        <w:rPr>
          <w:rFonts w:hint="eastAsia" w:ascii="Times New Roman" w:hAnsi="Times New Roman" w:eastAsia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关于开展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辖区</w:t>
      </w:r>
      <w:r>
        <w:rPr>
          <w:rFonts w:hint="eastAsia" w:ascii="Times New Roman" w:hAnsi="Times New Roman" w:eastAsia="方正小标宋_GBK"/>
          <w:sz w:val="44"/>
          <w:szCs w:val="44"/>
        </w:rPr>
        <w:t>居民</w:t>
      </w:r>
      <w:r>
        <w:rPr>
          <w:rFonts w:ascii="Times New Roman" w:hAnsi="Times New Roman" w:eastAsia="方正小标宋_GBK"/>
          <w:sz w:val="44"/>
          <w:szCs w:val="44"/>
        </w:rPr>
        <w:t>核酸检测的通告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方正仿宋_GBK"/>
          <w:spacing w:val="-4"/>
          <w:sz w:val="32"/>
          <w:szCs w:val="32"/>
        </w:rPr>
      </w:pPr>
      <w:r>
        <w:rPr>
          <w:rFonts w:hint="eastAsia" w:ascii="Times New Roman" w:hAnsi="Times New Roman" w:eastAsia="方正仿宋_GBK"/>
          <w:spacing w:val="-4"/>
          <w:sz w:val="32"/>
          <w:szCs w:val="32"/>
        </w:rPr>
        <w:t>鉴于国内、全市疫情防控形势严峻，为切实防范新冠肺炎疫情输入风险，阻断疫情传播链，保障</w:t>
      </w:r>
      <w:r>
        <w:rPr>
          <w:rFonts w:hint="eastAsia" w:ascii="Times New Roman" w:hAnsi="Times New Roman" w:eastAsia="方正仿宋_GBK"/>
          <w:spacing w:val="-4"/>
          <w:sz w:val="32"/>
          <w:szCs w:val="32"/>
          <w:lang w:eastAsia="zh-CN"/>
        </w:rPr>
        <w:t>辖区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群众身体健康和生命安全，结合我</w:t>
      </w:r>
      <w:r>
        <w:rPr>
          <w:rFonts w:hint="eastAsia" w:ascii="Times New Roman" w:hAnsi="Times New Roman" w:eastAsia="方正仿宋_GBK"/>
          <w:spacing w:val="-4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当前疫情防控形势，决定在</w:t>
      </w:r>
      <w:r>
        <w:rPr>
          <w:rFonts w:hint="eastAsia" w:ascii="Times New Roman" w:hAnsi="Times New Roman" w:eastAsia="方正仿宋_GBK"/>
          <w:spacing w:val="-4"/>
          <w:sz w:val="32"/>
          <w:szCs w:val="32"/>
          <w:lang w:eastAsia="zh-CN"/>
        </w:rPr>
        <w:t>全镇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免费开展区域核酸检测。</w:t>
      </w:r>
      <w:r>
        <w:rPr>
          <w:rFonts w:ascii="Times New Roman" w:hAnsi="Times New Roman" w:eastAsia="方正仿宋_GBK"/>
          <w:spacing w:val="-4"/>
          <w:sz w:val="32"/>
          <w:szCs w:val="32"/>
        </w:rPr>
        <w:t>为方便您及时、就近采样，现将有关事项通告如下：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一、采样时间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方正仿宋_GBK"/>
          <w:spacing w:val="-4"/>
          <w:sz w:val="32"/>
          <w:szCs w:val="32"/>
        </w:rPr>
      </w:pPr>
      <w:r>
        <w:rPr>
          <w:rFonts w:hint="eastAsia" w:ascii="Times New Roman" w:hAnsi="Times New Roman" w:eastAsia="方正仿宋_GBK"/>
          <w:spacing w:val="-4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11 月</w:t>
      </w:r>
      <w:r>
        <w:rPr>
          <w:rFonts w:hint="eastAsia" w:ascii="Times New Roman" w:hAnsi="Times New Roman" w:eastAsia="方正仿宋_GBK"/>
          <w:spacing w:val="-4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pacing w:val="-4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:00--1</w:t>
      </w:r>
      <w:r>
        <w:rPr>
          <w:rFonts w:hint="eastAsia" w:ascii="Times New Roman" w:hAnsi="Times New Roman" w:eastAsia="方正仿宋_GBK"/>
          <w:spacing w:val="-4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:00</w:t>
      </w:r>
      <w:r>
        <w:rPr>
          <w:rFonts w:hint="eastAsia" w:ascii="Times New Roman" w:hAnsi="Times New Roman" w:eastAsia="方正仿宋_GBK"/>
          <w:spacing w:val="-4"/>
          <w:sz w:val="32"/>
          <w:szCs w:val="32"/>
          <w:lang w:eastAsia="zh-CN"/>
        </w:rPr>
        <w:t>按片区划分集中采样。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（具体采样时间以社区通知为准）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二、检测对象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K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辖区内所有居民（包括常住人口、暂住人口、流动人口、学生等）。</w:t>
      </w:r>
    </w:p>
    <w:p>
      <w:pPr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三、采样方式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居民原则上在居住地就近采样，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行动不便人员可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上门采样。3岁以下婴幼儿不参与此次核酸检测；48小时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内接种新冠疫苗人员，不进行核酸检测；居家健康监测人员及居家隔离人员不参与核酸检测。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/>
          <w:sz w:val="32"/>
          <w:szCs w:val="32"/>
        </w:rPr>
        <w:t>、采样地点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详</w:t>
      </w:r>
      <w:r>
        <w:rPr>
          <w:rFonts w:hint="eastAsia" w:ascii="Times New Roman" w:hAnsi="Times New Roman" w:eastAsia="方正仿宋_GBK"/>
          <w:sz w:val="32"/>
          <w:szCs w:val="32"/>
        </w:rPr>
        <w:t>见附件，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居民</w:t>
      </w:r>
      <w:r>
        <w:rPr>
          <w:rFonts w:hint="eastAsia" w:ascii="Times New Roman" w:hAnsi="Times New Roman" w:eastAsia="方正仿宋_GBK"/>
          <w:sz w:val="32"/>
          <w:szCs w:val="32"/>
        </w:rPr>
        <w:t>按照就近原则到采样点采样。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四、釆样安排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本次区域核酸检测只检测，不封控。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1.“渝康码”为绿码的人员，请在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各村（</w:t>
      </w:r>
      <w:r>
        <w:rPr>
          <w:rFonts w:hint="eastAsia" w:ascii="Times New Roman" w:hAnsi="Times New Roman" w:eastAsia="方正仿宋_GBK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的指引下到就近采样点采样。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2.“渝康码”为黄码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或弹窗</w:t>
      </w:r>
      <w:r>
        <w:rPr>
          <w:rFonts w:hint="eastAsia" w:ascii="Times New Roman" w:hAnsi="Times New Roman" w:eastAsia="方正仿宋_GBK"/>
          <w:sz w:val="32"/>
          <w:szCs w:val="32"/>
        </w:rPr>
        <w:t>，请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配合村（社区）落实管控措施，按要求前往高燕卫生院</w:t>
      </w:r>
      <w:r>
        <w:rPr>
          <w:rFonts w:hint="eastAsia" w:ascii="Times New Roman" w:hAnsi="Times New Roman" w:eastAsia="方正仿宋_GBK"/>
          <w:sz w:val="32"/>
          <w:szCs w:val="32"/>
        </w:rPr>
        <w:t>专用采样点采样。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3.“渝康码”为红码或有发热、头痛等症状，请立即向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村（</w:t>
      </w:r>
      <w:r>
        <w:rPr>
          <w:rFonts w:hint="eastAsia" w:ascii="Times New Roman" w:hAnsi="Times New Roman" w:eastAsia="方正仿宋_GBK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报告，并严格按要求进行采样并落实分级分类管控措施。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五</w:t>
      </w:r>
      <w:r>
        <w:rPr>
          <w:rFonts w:ascii="Times New Roman" w:hAnsi="Times New Roman" w:eastAsia="方正黑体_GBK"/>
          <w:sz w:val="32"/>
          <w:szCs w:val="32"/>
        </w:rPr>
        <w:t>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请广大居民朋友在村（社区）的组织下，携带本人身份证明等有</w:t>
      </w:r>
      <w:r>
        <w:rPr>
          <w:rFonts w:ascii="Times New Roman" w:hAnsi="Times New Roman" w:eastAsia="方正仿宋_GBK"/>
          <w:sz w:val="32"/>
          <w:szCs w:val="32"/>
        </w:rPr>
        <w:t>效身份证件或提前准备好“渝康码”或“便民渝康码（核酸二维码）”（以上三选一），未成年人需由监护人陪同检测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规范佩戴口罩，在规定的时间段内分批次、有序到达核酸采样点，并在工作人员的引导下进行测温、扫码，完成采样。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采样期间，请全程科学</w:t>
      </w:r>
      <w:r>
        <w:rPr>
          <w:rFonts w:ascii="Times New Roman" w:hAnsi="Times New Roman" w:eastAsia="方正仿宋_GBK"/>
          <w:sz w:val="32"/>
          <w:szCs w:val="32"/>
        </w:rPr>
        <w:t>佩戴口罩，准时前往采样点进行核酸检测，并按现场指引有序排队，与他人保持1米以上合理距离，不插队、不交谈、不聚集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，采样完成后迅速离开。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村（社区）</w:t>
      </w:r>
      <w:r>
        <w:rPr>
          <w:rFonts w:hint="eastAsia" w:ascii="Times New Roman" w:hAnsi="Times New Roman" w:eastAsia="方正仿宋_GBK"/>
          <w:sz w:val="32"/>
          <w:szCs w:val="32"/>
        </w:rPr>
        <w:t>要落实主体责任，组织本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辖区</w:t>
      </w:r>
      <w:r>
        <w:rPr>
          <w:rFonts w:hint="eastAsia" w:ascii="Times New Roman" w:hAnsi="Times New Roman" w:eastAsia="方正仿宋_GBK"/>
          <w:sz w:val="32"/>
          <w:szCs w:val="32"/>
        </w:rPr>
        <w:t>人员参加核酸检测，确保应检尽检，不漏一人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四</w:t>
      </w:r>
      <w:r>
        <w:rPr>
          <w:rFonts w:ascii="Times New Roman" w:hAnsi="Times New Roman" w:eastAsia="方正仿宋_GBK"/>
          <w:sz w:val="32"/>
          <w:szCs w:val="32"/>
        </w:rPr>
        <w:t>）采样检测期间，将有摸底排查队伍入户了解核酸检测情况，对</w:t>
      </w:r>
      <w:r>
        <w:rPr>
          <w:rFonts w:hint="eastAsia" w:ascii="Times New Roman" w:hAnsi="Times New Roman" w:eastAsia="方正仿宋_GBK"/>
          <w:sz w:val="32"/>
          <w:szCs w:val="32"/>
        </w:rPr>
        <w:t>行动不便人员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进行登记</w:t>
      </w:r>
      <w:r>
        <w:rPr>
          <w:rFonts w:hint="eastAsia" w:ascii="Times New Roman" w:hAnsi="Times New Roman" w:eastAsia="方正仿宋_GBK"/>
          <w:sz w:val="32"/>
          <w:szCs w:val="32"/>
        </w:rPr>
        <w:t>，请广大居民积极配合。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请广大居民积极参加核酸检测，应检尽检，不信谣、不传谣、不恐慌。</w:t>
      </w:r>
      <w:r>
        <w:rPr>
          <w:rFonts w:hint="eastAsia" w:ascii="Times New Roman" w:hAnsi="Times New Roman" w:eastAsia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无正当理由拒绝</w:t>
      </w:r>
      <w:r>
        <w:rPr>
          <w:rFonts w:hint="eastAsia" w:ascii="Times New Roman" w:hAnsi="Times New Roman" w:eastAsia="方正仿宋_GBK"/>
          <w:sz w:val="32"/>
          <w:szCs w:val="32"/>
        </w:rPr>
        <w:t>核酸检测、扰乱秩序、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造谣传谣</w:t>
      </w:r>
      <w:r>
        <w:rPr>
          <w:rFonts w:hint="eastAsia" w:ascii="Times New Roman" w:hAnsi="Times New Roman" w:eastAsia="方正仿宋_GBK"/>
          <w:sz w:val="32"/>
          <w:szCs w:val="32"/>
        </w:rPr>
        <w:t>，引起严重后果的，将依法追究责任。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区域</w:t>
      </w:r>
      <w:r>
        <w:rPr>
          <w:rFonts w:ascii="Times New Roman" w:hAnsi="Times New Roman" w:eastAsia="方正仿宋_GBK"/>
          <w:sz w:val="32"/>
          <w:szCs w:val="32"/>
        </w:rPr>
        <w:t>核酸检测给您的工作和生活带来的不便，请给予理解和支持。</w:t>
      </w:r>
      <w:r>
        <w:rPr>
          <w:rFonts w:hint="eastAsia" w:ascii="Times New Roman" w:hAnsi="Times New Roman" w:eastAsia="方正仿宋_GBK"/>
          <w:sz w:val="32"/>
          <w:szCs w:val="32"/>
        </w:rPr>
        <w:t>请广大居民积极配合核酸检测工作，携手共筑全县疫情防控安全防线。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高燕镇</w:t>
      </w:r>
      <w:r>
        <w:rPr>
          <w:rFonts w:hint="eastAsia" w:ascii="Times New Roman" w:hAnsi="Times New Roman" w:eastAsia="方正仿宋_GBK"/>
          <w:sz w:val="32"/>
          <w:szCs w:val="32"/>
        </w:rPr>
        <w:t>核酸采样点位安排表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高燕镇人民政府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</w:rPr>
        <w:t>2022年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高燕镇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核酸采样点位安排表</w:t>
      </w:r>
    </w:p>
    <w:p>
      <w:pPr>
        <w:pStyle w:val="2"/>
      </w:pPr>
    </w:p>
    <w:tbl>
      <w:tblPr>
        <w:tblStyle w:val="7"/>
        <w:tblW w:w="10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067"/>
        <w:gridCol w:w="1800"/>
        <w:gridCol w:w="330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村（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社区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核酸采样地点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采样时段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来凤村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来凤村便民服务中心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大元社区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大元社区便民服务中心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泰山社区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高燕卫生院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青山村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青山村便民服务中心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春宇希望小学院坝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星光村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春宇希望小学院坝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星光四组移民点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国丰村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移民点一期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西沟村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西沟村便民服务中心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红军村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红军村便民服务中心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长田村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长田村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新军村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新军村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凉桥村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凉桥村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坪原村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坪原村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河岸村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河岸村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五峰村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一片区</w:t>
            </w:r>
          </w:p>
        </w:tc>
        <w:tc>
          <w:tcPr>
            <w:tcW w:w="3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五峰村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便民服务中心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:00--1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:00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sectPr>
      <w:pgSz w:w="11906" w:h="16838"/>
      <w:pgMar w:top="1587" w:right="567" w:bottom="1020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2YzYTU4MjgwZjkxZTU2YjViYTY0ZDJmM2Y5OGUifQ=="/>
  </w:docVars>
  <w:rsids>
    <w:rsidRoot w:val="1007514F"/>
    <w:rsid w:val="004E342C"/>
    <w:rsid w:val="00555F35"/>
    <w:rsid w:val="00B93F05"/>
    <w:rsid w:val="00C16EDD"/>
    <w:rsid w:val="014F1838"/>
    <w:rsid w:val="06395B4F"/>
    <w:rsid w:val="07BC0349"/>
    <w:rsid w:val="0DEC2983"/>
    <w:rsid w:val="1007514F"/>
    <w:rsid w:val="110846E1"/>
    <w:rsid w:val="1F40735A"/>
    <w:rsid w:val="1F5F1E13"/>
    <w:rsid w:val="21D74A25"/>
    <w:rsid w:val="23576D9D"/>
    <w:rsid w:val="252639AE"/>
    <w:rsid w:val="2786237A"/>
    <w:rsid w:val="278D78CB"/>
    <w:rsid w:val="28095CED"/>
    <w:rsid w:val="29544EA4"/>
    <w:rsid w:val="2BF33EE9"/>
    <w:rsid w:val="2C3D5440"/>
    <w:rsid w:val="3A1371DC"/>
    <w:rsid w:val="3D121B58"/>
    <w:rsid w:val="3DEF55E1"/>
    <w:rsid w:val="4CE641AB"/>
    <w:rsid w:val="4DFC67D6"/>
    <w:rsid w:val="5CCFB12E"/>
    <w:rsid w:val="66202FCA"/>
    <w:rsid w:val="67DF6FB6"/>
    <w:rsid w:val="6D533717"/>
    <w:rsid w:val="75EF96D7"/>
    <w:rsid w:val="77310821"/>
    <w:rsid w:val="7AFF14BB"/>
    <w:rsid w:val="7DD5343E"/>
    <w:rsid w:val="9F2FE0B4"/>
    <w:rsid w:val="B7FF04FD"/>
    <w:rsid w:val="BDFE6892"/>
    <w:rsid w:val="ECFAE358"/>
    <w:rsid w:val="EDF39F45"/>
    <w:rsid w:val="F7E898A1"/>
    <w:rsid w:val="FED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szCs w:val="21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ascii="方正楷体_GBK" w:hAnsi="方正楷体_GBK" w:eastAsia="方正楷体_GBK" w:cs="方正楷体_GBK"/>
      <w:color w:val="FF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1245</Words>
  <Characters>1438</Characters>
  <Lines>4</Lines>
  <Paragraphs>5</Paragraphs>
  <TotalTime>10</TotalTime>
  <ScaleCrop>false</ScaleCrop>
  <LinksUpToDate>false</LinksUpToDate>
  <CharactersWithSpaces>1439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2022-09-30T14:04:00Z</dcterms:created>
  <dc:creator>WPS_1652598445</dc:creator>
  <cp:lastModifiedBy>阳光如此明媚～</cp:lastModifiedBy>
  <cp:lastPrinted>2022-11-20T01:59:00Z</cp:lastPrinted>
  <dcterms:modified xsi:type="dcterms:W3CDTF">2022-11-22T07:30:50Z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D768FC8D96814BBD8E59382FB2875DE2</vt:lpwstr>
  </property>
</Properties>
</file>