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7" w:rsidRPr="00595A5F" w:rsidRDefault="00AD06F7" w:rsidP="003D4FBC">
      <w:pPr>
        <w:rPr>
          <w:color w:val="000000" w:themeColor="text1"/>
          <w:szCs w:val="32"/>
        </w:rPr>
      </w:pPr>
    </w:p>
    <w:p w:rsidR="00AD06F7" w:rsidRPr="00595A5F" w:rsidRDefault="00AD06F7" w:rsidP="003D4FBC">
      <w:pPr>
        <w:rPr>
          <w:rFonts w:eastAsia="方正黑体_GBK"/>
          <w:color w:val="000000" w:themeColor="text1"/>
          <w:szCs w:val="32"/>
        </w:rPr>
      </w:pPr>
    </w:p>
    <w:p w:rsidR="00AD06F7" w:rsidRPr="00595A5F" w:rsidRDefault="00F87BC5" w:rsidP="003D4FBC">
      <w:pPr>
        <w:spacing w:line="1440" w:lineRule="exact"/>
        <w:jc w:val="center"/>
        <w:rPr>
          <w:rFonts w:eastAsia="方正小标宋_GBK"/>
          <w:color w:val="FF0000"/>
          <w:spacing w:val="48"/>
          <w:sz w:val="110"/>
          <w:szCs w:val="110"/>
        </w:rPr>
      </w:pPr>
      <w:r w:rsidRPr="00595A5F">
        <w:rPr>
          <w:rFonts w:eastAsia="方正小标宋_GBK"/>
          <w:b/>
          <w:color w:val="FF0000"/>
          <w:spacing w:val="48"/>
          <w:w w:val="55"/>
          <w:sz w:val="110"/>
          <w:szCs w:val="110"/>
        </w:rPr>
        <w:t>城口县北屏乡人民政府文件</w:t>
      </w:r>
    </w:p>
    <w:p w:rsidR="00AD06F7" w:rsidRPr="00595A5F" w:rsidRDefault="00AD06F7" w:rsidP="003D4FBC">
      <w:pPr>
        <w:rPr>
          <w:color w:val="000000" w:themeColor="text1"/>
          <w:szCs w:val="32"/>
        </w:rPr>
      </w:pPr>
    </w:p>
    <w:p w:rsidR="00AD06F7" w:rsidRPr="00595A5F" w:rsidRDefault="00F87BC5" w:rsidP="003D4FBC">
      <w:pPr>
        <w:jc w:val="center"/>
        <w:rPr>
          <w:color w:val="000000" w:themeColor="text1"/>
          <w:szCs w:val="32"/>
        </w:rPr>
      </w:pPr>
      <w:r w:rsidRPr="00595A5F">
        <w:rPr>
          <w:color w:val="000000" w:themeColor="text1"/>
          <w:szCs w:val="32"/>
        </w:rPr>
        <w:t>北屏府发〔</w:t>
      </w:r>
      <w:r w:rsidRPr="00595A5F">
        <w:rPr>
          <w:color w:val="000000" w:themeColor="text1"/>
          <w:szCs w:val="32"/>
        </w:rPr>
        <w:t>202</w:t>
      </w:r>
      <w:r w:rsidR="00E36817" w:rsidRPr="00595A5F">
        <w:rPr>
          <w:color w:val="000000" w:themeColor="text1"/>
          <w:szCs w:val="32"/>
        </w:rPr>
        <w:t>1</w:t>
      </w:r>
      <w:r w:rsidRPr="00595A5F">
        <w:rPr>
          <w:color w:val="000000" w:themeColor="text1"/>
          <w:szCs w:val="32"/>
        </w:rPr>
        <w:t>〕</w:t>
      </w:r>
      <w:r w:rsidR="000B2ED7">
        <w:rPr>
          <w:rFonts w:hint="eastAsia"/>
          <w:color w:val="000000" w:themeColor="text1"/>
          <w:szCs w:val="32"/>
        </w:rPr>
        <w:t>39</w:t>
      </w:r>
      <w:r w:rsidRPr="00595A5F">
        <w:rPr>
          <w:color w:val="000000" w:themeColor="text1"/>
          <w:szCs w:val="32"/>
        </w:rPr>
        <w:t>号</w:t>
      </w:r>
    </w:p>
    <w:p w:rsidR="00AD06F7" w:rsidRPr="00595A5F" w:rsidRDefault="00D7569E" w:rsidP="003D4FBC">
      <w:pPr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pict>
          <v:line id="_x0000_s1026" style="position:absolute;left:0;text-align:left;z-index:251659264" from="-.15pt,4.8pt" to="442.05pt,4.8pt" o:gfxdata="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KgHa7UAAAABQEAAA8AAAAAAAAA&#10;AQAgAAAAIgAAAGRycy9kb3ducmV2LnhtbFBLAQIUABQAAAAIAIdO4kDEHVa23AEAAJcDAAAOAAAA&#10;AAAAAAEAIAAAACMBAABkcnMvZTJvRG9jLnhtbFBLBQYAAAAABgAGAFkBAABxBQAAAAA=&#10;" strokecolor="red" strokeweight="1.5pt"/>
        </w:pict>
      </w:r>
    </w:p>
    <w:p w:rsidR="00552CB2" w:rsidRPr="00595A5F" w:rsidRDefault="00552CB2" w:rsidP="003D4FBC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6D7C6D" w:rsidRDefault="006D7C6D" w:rsidP="006D7C6D">
      <w:pPr>
        <w:autoSpaceDE w:val="0"/>
        <w:autoSpaceDN w:val="0"/>
        <w:adjustRightInd w:val="0"/>
        <w:spacing w:line="560" w:lineRule="exact"/>
        <w:ind w:firstLineChars="200" w:firstLine="880"/>
        <w:jc w:val="center"/>
        <w:rPr>
          <w:rFonts w:eastAsia="方正小标宋_GBK"/>
          <w:color w:val="000000"/>
          <w:kern w:val="0"/>
          <w:sz w:val="44"/>
          <w:szCs w:val="44"/>
        </w:rPr>
      </w:pPr>
      <w:bookmarkStart w:id="0" w:name="_GoBack"/>
      <w:r>
        <w:rPr>
          <w:rFonts w:eastAsia="方正小标宋_GBK"/>
          <w:color w:val="000000"/>
          <w:kern w:val="0"/>
          <w:sz w:val="44"/>
          <w:szCs w:val="44"/>
        </w:rPr>
        <w:t>城口县北屏乡人民政府</w:t>
      </w:r>
    </w:p>
    <w:p w:rsidR="006D7C6D" w:rsidRDefault="006D7C6D" w:rsidP="006D7C6D">
      <w:pPr>
        <w:autoSpaceDE w:val="0"/>
        <w:autoSpaceDN w:val="0"/>
        <w:adjustRightInd w:val="0"/>
        <w:spacing w:line="560" w:lineRule="exact"/>
        <w:ind w:firstLineChars="200" w:firstLine="872"/>
        <w:jc w:val="center"/>
        <w:rPr>
          <w:rFonts w:eastAsia="方正小标宋_GBK"/>
          <w:color w:val="000000"/>
          <w:spacing w:val="-2"/>
          <w:kern w:val="0"/>
          <w:sz w:val="44"/>
          <w:szCs w:val="44"/>
        </w:rPr>
      </w:pPr>
      <w:r>
        <w:rPr>
          <w:rFonts w:eastAsia="方正小标宋_GBK"/>
          <w:color w:val="000000"/>
          <w:spacing w:val="-2"/>
          <w:kern w:val="0"/>
          <w:sz w:val="44"/>
          <w:szCs w:val="44"/>
        </w:rPr>
        <w:t>关于印</w:t>
      </w:r>
      <w:r>
        <w:rPr>
          <w:rFonts w:eastAsia="方正小标宋_GBK"/>
          <w:color w:val="000000"/>
          <w:spacing w:val="-5"/>
          <w:kern w:val="0"/>
          <w:sz w:val="44"/>
          <w:szCs w:val="44"/>
        </w:rPr>
        <w:t>发《北屏乡农村</w:t>
      </w:r>
      <w:r>
        <w:rPr>
          <w:rFonts w:eastAsia="方正小标宋_GBK"/>
          <w:color w:val="000000"/>
          <w:spacing w:val="-2"/>
          <w:kern w:val="0"/>
          <w:sz w:val="44"/>
          <w:szCs w:val="44"/>
        </w:rPr>
        <w:t>户厕问</w:t>
      </w:r>
      <w:r>
        <w:rPr>
          <w:rFonts w:eastAsia="方正小标宋_GBK"/>
          <w:color w:val="000000"/>
          <w:spacing w:val="-5"/>
          <w:kern w:val="0"/>
          <w:sz w:val="44"/>
          <w:szCs w:val="44"/>
        </w:rPr>
        <w:t>题摸</w:t>
      </w:r>
      <w:r>
        <w:rPr>
          <w:rFonts w:eastAsia="方正小标宋_GBK"/>
          <w:color w:val="000000"/>
          <w:spacing w:val="-2"/>
          <w:kern w:val="0"/>
          <w:sz w:val="44"/>
          <w:szCs w:val="44"/>
        </w:rPr>
        <w:t>排整改</w:t>
      </w:r>
    </w:p>
    <w:p w:rsidR="006D7C6D" w:rsidRDefault="006D7C6D" w:rsidP="006D7C6D">
      <w:pPr>
        <w:autoSpaceDE w:val="0"/>
        <w:autoSpaceDN w:val="0"/>
        <w:adjustRightInd w:val="0"/>
        <w:spacing w:line="560" w:lineRule="exact"/>
        <w:ind w:firstLineChars="200" w:firstLine="860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spacing w:val="-5"/>
          <w:kern w:val="0"/>
          <w:sz w:val="44"/>
          <w:szCs w:val="44"/>
        </w:rPr>
        <w:t>工</w:t>
      </w:r>
      <w:r>
        <w:rPr>
          <w:rFonts w:eastAsia="方正小标宋_GBK"/>
          <w:color w:val="000000"/>
          <w:kern w:val="0"/>
          <w:sz w:val="44"/>
          <w:szCs w:val="44"/>
        </w:rPr>
        <w:t>作</w:t>
      </w:r>
      <w:r>
        <w:rPr>
          <w:rFonts w:eastAsia="方正小标宋_GBK"/>
          <w:color w:val="000000"/>
          <w:spacing w:val="-2"/>
          <w:w w:val="99"/>
          <w:kern w:val="0"/>
          <w:sz w:val="44"/>
          <w:szCs w:val="44"/>
        </w:rPr>
        <w:t>实施方</w:t>
      </w:r>
      <w:r>
        <w:rPr>
          <w:rFonts w:eastAsia="方正小标宋_GBK"/>
          <w:color w:val="000000"/>
          <w:spacing w:val="-5"/>
          <w:w w:val="99"/>
          <w:kern w:val="0"/>
          <w:sz w:val="44"/>
          <w:szCs w:val="44"/>
        </w:rPr>
        <w:t>案》</w:t>
      </w:r>
      <w:r>
        <w:rPr>
          <w:rFonts w:eastAsia="方正小标宋_GBK"/>
          <w:color w:val="000000"/>
          <w:spacing w:val="-2"/>
          <w:w w:val="99"/>
          <w:kern w:val="0"/>
          <w:sz w:val="44"/>
          <w:szCs w:val="44"/>
        </w:rPr>
        <w:t>的通</w:t>
      </w:r>
      <w:r>
        <w:rPr>
          <w:rFonts w:eastAsia="方正小标宋_GBK"/>
          <w:color w:val="000000"/>
          <w:w w:val="99"/>
          <w:kern w:val="0"/>
          <w:sz w:val="44"/>
          <w:szCs w:val="44"/>
        </w:rPr>
        <w:t>知</w:t>
      </w:r>
    </w:p>
    <w:p w:rsidR="005449FB" w:rsidRPr="006D7C6D" w:rsidRDefault="005449FB" w:rsidP="005449FB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bookmarkEnd w:id="0"/>
    <w:p w:rsidR="006D7C6D" w:rsidRDefault="006D7C6D" w:rsidP="006D7C6D">
      <w:pPr>
        <w:autoSpaceDE w:val="0"/>
        <w:autoSpaceDN w:val="0"/>
        <w:adjustRightInd w:val="0"/>
        <w:spacing w:line="560" w:lineRule="exact"/>
        <w:rPr>
          <w:color w:val="000000"/>
          <w:kern w:val="0"/>
          <w:szCs w:val="32"/>
        </w:rPr>
      </w:pPr>
      <w:r>
        <w:rPr>
          <w:rFonts w:hAnsi="方正仿宋_GBK"/>
          <w:color w:val="000000"/>
          <w:spacing w:val="-2"/>
          <w:kern w:val="0"/>
          <w:szCs w:val="32"/>
        </w:rPr>
        <w:t>各村（社区）</w:t>
      </w:r>
      <w:r>
        <w:rPr>
          <w:rFonts w:hAnsi="方正仿宋_GBK"/>
          <w:color w:val="000000"/>
          <w:kern w:val="0"/>
          <w:szCs w:val="32"/>
        </w:rPr>
        <w:t>：</w:t>
      </w:r>
    </w:p>
    <w:p w:rsidR="006D7C6D" w:rsidRPr="009216D6" w:rsidRDefault="006D7C6D" w:rsidP="006D7C6D">
      <w:pPr>
        <w:autoSpaceDE w:val="0"/>
        <w:autoSpaceDN w:val="0"/>
        <w:adjustRightInd w:val="0"/>
        <w:spacing w:line="560" w:lineRule="exact"/>
        <w:ind w:firstLineChars="200" w:firstLine="660"/>
        <w:rPr>
          <w:color w:val="000000"/>
          <w:spacing w:val="5"/>
          <w:kern w:val="0"/>
          <w:szCs w:val="32"/>
        </w:rPr>
      </w:pPr>
      <w:r w:rsidRPr="009216D6">
        <w:rPr>
          <w:color w:val="000000"/>
          <w:spacing w:val="5"/>
          <w:kern w:val="0"/>
          <w:szCs w:val="32"/>
        </w:rPr>
        <w:t>根据《城口县农村户厕问题摸排整改工作实施方案》（</w:t>
      </w:r>
      <w:r w:rsidR="0013500D">
        <w:rPr>
          <w:rFonts w:hint="eastAsia"/>
          <w:color w:val="000000"/>
          <w:spacing w:val="5"/>
          <w:kern w:val="0"/>
          <w:szCs w:val="32"/>
        </w:rPr>
        <w:t xml:space="preserve"> </w:t>
      </w:r>
      <w:r w:rsidRPr="0013500D">
        <w:rPr>
          <w:rFonts w:hint="eastAsia"/>
          <w:color w:val="000000"/>
          <w:spacing w:val="5"/>
          <w:kern w:val="0"/>
          <w:szCs w:val="32"/>
        </w:rPr>
        <w:t>城</w:t>
      </w:r>
      <w:r w:rsidRPr="0013500D">
        <w:rPr>
          <w:color w:val="000000"/>
          <w:spacing w:val="5"/>
          <w:kern w:val="0"/>
          <w:szCs w:val="32"/>
        </w:rPr>
        <w:t>农村</w:t>
      </w:r>
      <w:r w:rsidRPr="009216D6">
        <w:rPr>
          <w:color w:val="000000"/>
          <w:spacing w:val="5"/>
          <w:kern w:val="0"/>
          <w:szCs w:val="32"/>
        </w:rPr>
        <w:t>人居环境整治办发〔</w:t>
      </w:r>
      <w:r>
        <w:rPr>
          <w:color w:val="000000"/>
          <w:spacing w:val="5"/>
          <w:kern w:val="0"/>
          <w:szCs w:val="32"/>
        </w:rPr>
        <w:t>2021</w:t>
      </w:r>
      <w:r w:rsidRPr="009216D6">
        <w:rPr>
          <w:color w:val="000000"/>
          <w:spacing w:val="5"/>
          <w:kern w:val="0"/>
          <w:szCs w:val="32"/>
        </w:rPr>
        <w:t>〕</w:t>
      </w:r>
      <w:r>
        <w:rPr>
          <w:color w:val="000000"/>
          <w:spacing w:val="5"/>
          <w:kern w:val="0"/>
          <w:szCs w:val="32"/>
        </w:rPr>
        <w:t>7</w:t>
      </w:r>
      <w:r w:rsidRPr="009216D6">
        <w:rPr>
          <w:color w:val="000000"/>
          <w:spacing w:val="5"/>
          <w:kern w:val="0"/>
          <w:szCs w:val="32"/>
        </w:rPr>
        <w:t>号）文件要求，现将《北屏乡农村户厕问题摸排整改工作实施方案》印发给你们，请认真遵照执行，按时保质保量完成我乡农村户厕问题摸排整改工作任务。</w:t>
      </w:r>
    </w:p>
    <w:p w:rsidR="00B07496" w:rsidRDefault="009216D6" w:rsidP="009216D6">
      <w:pPr>
        <w:autoSpaceDE w:val="0"/>
        <w:autoSpaceDN w:val="0"/>
        <w:adjustRightInd w:val="0"/>
        <w:spacing w:line="560" w:lineRule="exact"/>
        <w:ind w:firstLineChars="200" w:firstLine="620"/>
        <w:rPr>
          <w:color w:val="000000"/>
          <w:spacing w:val="-5"/>
          <w:kern w:val="0"/>
          <w:szCs w:val="32"/>
        </w:rPr>
      </w:pPr>
      <w:r>
        <w:rPr>
          <w:rFonts w:hint="eastAsia"/>
          <w:color w:val="000000"/>
          <w:spacing w:val="-5"/>
          <w:kern w:val="0"/>
          <w:szCs w:val="32"/>
        </w:rPr>
        <w:t xml:space="preserve">                              </w:t>
      </w:r>
    </w:p>
    <w:p w:rsidR="00B07496" w:rsidRDefault="00B07496" w:rsidP="009216D6">
      <w:pPr>
        <w:autoSpaceDE w:val="0"/>
        <w:autoSpaceDN w:val="0"/>
        <w:adjustRightInd w:val="0"/>
        <w:spacing w:line="560" w:lineRule="exact"/>
        <w:ind w:firstLineChars="200" w:firstLine="620"/>
        <w:rPr>
          <w:color w:val="000000"/>
          <w:spacing w:val="-5"/>
          <w:kern w:val="0"/>
          <w:szCs w:val="32"/>
        </w:rPr>
      </w:pPr>
    </w:p>
    <w:p w:rsidR="006D7C6D" w:rsidRDefault="009216D6" w:rsidP="00B07496">
      <w:pPr>
        <w:autoSpaceDE w:val="0"/>
        <w:autoSpaceDN w:val="0"/>
        <w:adjustRightInd w:val="0"/>
        <w:spacing w:line="560" w:lineRule="exact"/>
        <w:ind w:firstLineChars="1500" w:firstLine="4650"/>
        <w:rPr>
          <w:color w:val="000000"/>
          <w:spacing w:val="-5"/>
          <w:kern w:val="0"/>
          <w:szCs w:val="32"/>
        </w:rPr>
      </w:pPr>
      <w:r>
        <w:rPr>
          <w:rFonts w:hAnsi="方正仿宋_GBK" w:hint="eastAsia"/>
          <w:color w:val="000000"/>
          <w:spacing w:val="-5"/>
          <w:kern w:val="0"/>
          <w:szCs w:val="32"/>
        </w:rPr>
        <w:t>城口县</w:t>
      </w:r>
      <w:r w:rsidR="006D7C6D">
        <w:rPr>
          <w:rFonts w:hAnsi="方正仿宋_GBK"/>
          <w:color w:val="000000"/>
          <w:spacing w:val="-5"/>
          <w:kern w:val="0"/>
          <w:szCs w:val="32"/>
        </w:rPr>
        <w:t>北屏乡人民政府</w:t>
      </w:r>
      <w:r w:rsidR="00B07496">
        <w:rPr>
          <w:rFonts w:hAnsi="方正仿宋_GBK" w:hint="eastAsia"/>
          <w:color w:val="000000"/>
          <w:spacing w:val="-5"/>
          <w:kern w:val="0"/>
          <w:szCs w:val="32"/>
        </w:rPr>
        <w:t xml:space="preserve">     </w:t>
      </w:r>
      <w:r w:rsidR="006D7C6D">
        <w:rPr>
          <w:rFonts w:hAnsi="方正仿宋_GBK" w:hint="eastAsia"/>
          <w:color w:val="000000"/>
          <w:spacing w:val="-5"/>
          <w:kern w:val="0"/>
          <w:szCs w:val="32"/>
        </w:rPr>
        <w:t xml:space="preserve">           </w:t>
      </w:r>
    </w:p>
    <w:p w:rsidR="006D7C6D" w:rsidRDefault="009216D6" w:rsidP="009216D6">
      <w:pPr>
        <w:tabs>
          <w:tab w:val="left" w:pos="5780"/>
          <w:tab w:val="left" w:pos="5940"/>
        </w:tabs>
        <w:autoSpaceDE w:val="0"/>
        <w:autoSpaceDN w:val="0"/>
        <w:adjustRightInd w:val="0"/>
        <w:spacing w:line="560" w:lineRule="exact"/>
        <w:ind w:right="640" w:firstLineChars="200" w:firstLine="640"/>
        <w:jc w:val="center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 xml:space="preserve">                       </w:t>
      </w:r>
      <w:r w:rsidR="006D7C6D" w:rsidRPr="009216D6">
        <w:rPr>
          <w:color w:val="000000"/>
          <w:spacing w:val="5"/>
          <w:kern w:val="0"/>
          <w:szCs w:val="32"/>
        </w:rPr>
        <w:t>2021</w:t>
      </w:r>
      <w:r w:rsidR="006D7C6D">
        <w:rPr>
          <w:rFonts w:hAnsi="方正仿宋_GBK"/>
          <w:color w:val="000000"/>
          <w:kern w:val="0"/>
          <w:szCs w:val="32"/>
        </w:rPr>
        <w:t>年</w:t>
      </w:r>
      <w:r w:rsidR="006D7C6D">
        <w:rPr>
          <w:color w:val="000000"/>
          <w:kern w:val="0"/>
          <w:szCs w:val="32"/>
        </w:rPr>
        <w:t>7</w:t>
      </w:r>
      <w:r w:rsidR="006D7C6D">
        <w:rPr>
          <w:rFonts w:hAnsi="方正仿宋_GBK"/>
          <w:color w:val="000000"/>
          <w:kern w:val="0"/>
          <w:szCs w:val="32"/>
        </w:rPr>
        <w:t>月</w:t>
      </w:r>
      <w:r w:rsidR="006D7C6D">
        <w:rPr>
          <w:color w:val="000000"/>
          <w:spacing w:val="-3"/>
          <w:kern w:val="0"/>
          <w:szCs w:val="32"/>
        </w:rPr>
        <w:t>1</w:t>
      </w:r>
      <w:r w:rsidR="006D7C6D">
        <w:rPr>
          <w:color w:val="000000"/>
          <w:kern w:val="0"/>
          <w:szCs w:val="32"/>
        </w:rPr>
        <w:t>2</w:t>
      </w:r>
      <w:r w:rsidR="006D7C6D">
        <w:rPr>
          <w:rFonts w:hAnsi="方正仿宋_GBK"/>
          <w:color w:val="000000"/>
          <w:kern w:val="0"/>
          <w:szCs w:val="32"/>
        </w:rPr>
        <w:t>日</w:t>
      </w:r>
      <w:r>
        <w:rPr>
          <w:rFonts w:hAnsi="方正仿宋_GBK" w:hint="eastAsia"/>
          <w:color w:val="000000"/>
          <w:kern w:val="0"/>
          <w:szCs w:val="32"/>
        </w:rPr>
        <w:t xml:space="preserve">  </w:t>
      </w:r>
    </w:p>
    <w:p w:rsidR="006D7C6D" w:rsidRDefault="006D7C6D" w:rsidP="006D7C6D">
      <w:pPr>
        <w:tabs>
          <w:tab w:val="left" w:pos="5780"/>
          <w:tab w:val="left" w:pos="5940"/>
        </w:tabs>
        <w:autoSpaceDE w:val="0"/>
        <w:autoSpaceDN w:val="0"/>
        <w:adjustRightInd w:val="0"/>
        <w:spacing w:line="560" w:lineRule="exact"/>
        <w:ind w:right="960" w:firstLineChars="200" w:firstLine="640"/>
        <w:jc w:val="right"/>
        <w:rPr>
          <w:color w:val="000000"/>
          <w:kern w:val="0"/>
          <w:szCs w:val="32"/>
        </w:rPr>
        <w:sectPr w:rsidR="006D7C6D" w:rsidSect="006D7C6D">
          <w:footerReference w:type="even" r:id="rId9"/>
          <w:footerReference w:type="default" r:id="rId10"/>
          <w:pgSz w:w="11900" w:h="16840"/>
          <w:pgMar w:top="2098" w:right="1474" w:bottom="1985" w:left="1588" w:header="0" w:footer="1520" w:gutter="0"/>
          <w:pgNumType w:start="1"/>
          <w:cols w:space="720"/>
          <w:docGrid w:linePitch="286"/>
        </w:sectPr>
      </w:pPr>
    </w:p>
    <w:p w:rsidR="006D7C6D" w:rsidRDefault="006D7C6D" w:rsidP="006D7C6D">
      <w:pPr>
        <w:autoSpaceDE w:val="0"/>
        <w:autoSpaceDN w:val="0"/>
        <w:adjustRightInd w:val="0"/>
        <w:spacing w:line="560" w:lineRule="exact"/>
        <w:ind w:firstLineChars="200" w:firstLine="864"/>
        <w:jc w:val="center"/>
        <w:rPr>
          <w:rFonts w:eastAsia="方正小标宋_GBK"/>
          <w:color w:val="000000"/>
          <w:spacing w:val="-2"/>
          <w:kern w:val="0"/>
          <w:position w:val="1"/>
          <w:sz w:val="44"/>
          <w:szCs w:val="44"/>
        </w:rPr>
      </w:pPr>
      <w:r>
        <w:rPr>
          <w:rFonts w:eastAsia="方正小标宋_GBK" w:hAnsi="方正小标宋_GBK"/>
          <w:color w:val="000000"/>
          <w:spacing w:val="-2"/>
          <w:kern w:val="0"/>
          <w:position w:val="1"/>
          <w:sz w:val="44"/>
          <w:szCs w:val="44"/>
        </w:rPr>
        <w:lastRenderedPageBreak/>
        <w:t>北屏乡人民政府</w:t>
      </w:r>
    </w:p>
    <w:p w:rsidR="006D7C6D" w:rsidRDefault="006D7C6D" w:rsidP="006D7C6D">
      <w:pPr>
        <w:autoSpaceDE w:val="0"/>
        <w:autoSpaceDN w:val="0"/>
        <w:adjustRightInd w:val="0"/>
        <w:spacing w:line="560" w:lineRule="exact"/>
        <w:ind w:firstLineChars="200" w:firstLine="852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 w:hAnsi="方正小标宋_GBK"/>
          <w:color w:val="000000"/>
          <w:spacing w:val="-5"/>
          <w:kern w:val="0"/>
          <w:position w:val="1"/>
          <w:sz w:val="44"/>
          <w:szCs w:val="44"/>
        </w:rPr>
        <w:t>农村</w:t>
      </w:r>
      <w:r>
        <w:rPr>
          <w:rFonts w:eastAsia="方正小标宋_GBK" w:hAnsi="方正小标宋_GBK"/>
          <w:color w:val="000000"/>
          <w:spacing w:val="-2"/>
          <w:kern w:val="0"/>
          <w:position w:val="1"/>
          <w:sz w:val="44"/>
          <w:szCs w:val="44"/>
        </w:rPr>
        <w:t>户厕问</w:t>
      </w:r>
      <w:r>
        <w:rPr>
          <w:rFonts w:eastAsia="方正小标宋_GBK" w:hAnsi="方正小标宋_GBK"/>
          <w:color w:val="000000"/>
          <w:spacing w:val="-5"/>
          <w:kern w:val="0"/>
          <w:position w:val="1"/>
          <w:sz w:val="44"/>
          <w:szCs w:val="44"/>
        </w:rPr>
        <w:t>题摸</w:t>
      </w:r>
      <w:r>
        <w:rPr>
          <w:rFonts w:eastAsia="方正小标宋_GBK" w:hAnsi="方正小标宋_GBK"/>
          <w:color w:val="000000"/>
          <w:spacing w:val="-2"/>
          <w:kern w:val="0"/>
          <w:position w:val="1"/>
          <w:sz w:val="44"/>
          <w:szCs w:val="44"/>
        </w:rPr>
        <w:t>排整改</w:t>
      </w:r>
      <w:r>
        <w:rPr>
          <w:rFonts w:eastAsia="方正小标宋_GBK" w:hAnsi="方正小标宋_GBK"/>
          <w:color w:val="000000"/>
          <w:spacing w:val="-5"/>
          <w:kern w:val="0"/>
          <w:position w:val="1"/>
          <w:sz w:val="44"/>
          <w:szCs w:val="44"/>
        </w:rPr>
        <w:t>工作</w:t>
      </w:r>
      <w:r>
        <w:rPr>
          <w:rFonts w:eastAsia="方正小标宋_GBK" w:hAnsi="方正小标宋_GBK"/>
          <w:color w:val="000000"/>
          <w:spacing w:val="-2"/>
          <w:kern w:val="0"/>
          <w:position w:val="1"/>
          <w:sz w:val="44"/>
          <w:szCs w:val="44"/>
        </w:rPr>
        <w:t>实施方</w:t>
      </w:r>
      <w:r>
        <w:rPr>
          <w:rFonts w:eastAsia="方正小标宋_GBK" w:hAnsi="方正小标宋_GBK"/>
          <w:color w:val="000000"/>
          <w:kern w:val="0"/>
          <w:position w:val="1"/>
          <w:sz w:val="44"/>
          <w:szCs w:val="44"/>
        </w:rPr>
        <w:t>案</w:t>
      </w:r>
    </w:p>
    <w:p w:rsidR="006D7C6D" w:rsidRDefault="006D7C6D" w:rsidP="006D7C6D">
      <w:pPr>
        <w:autoSpaceDE w:val="0"/>
        <w:autoSpaceDN w:val="0"/>
        <w:adjustRightInd w:val="0"/>
        <w:spacing w:line="560" w:lineRule="exact"/>
        <w:rPr>
          <w:rFonts w:eastAsiaTheme="minorEastAsia"/>
          <w:color w:val="000000"/>
          <w:kern w:val="0"/>
          <w:sz w:val="20"/>
          <w:szCs w:val="20"/>
        </w:rPr>
      </w:pPr>
    </w:p>
    <w:p w:rsidR="006D7C6D" w:rsidRPr="009216D6" w:rsidRDefault="006D7C6D" w:rsidP="009216D6">
      <w:pPr>
        <w:autoSpaceDE w:val="0"/>
        <w:autoSpaceDN w:val="0"/>
        <w:adjustRightInd w:val="0"/>
        <w:spacing w:line="560" w:lineRule="exact"/>
        <w:ind w:firstLineChars="200" w:firstLine="652"/>
        <w:rPr>
          <w:color w:val="000000"/>
          <w:spacing w:val="5"/>
          <w:kern w:val="0"/>
          <w:szCs w:val="32"/>
        </w:rPr>
      </w:pPr>
      <w:r w:rsidRPr="009216D6">
        <w:rPr>
          <w:color w:val="000000"/>
          <w:spacing w:val="5"/>
          <w:kern w:val="0"/>
          <w:szCs w:val="32"/>
        </w:rPr>
        <w:t>为深入贯彻习近平总书记关于农村</w:t>
      </w:r>
      <w:r w:rsidRPr="009216D6">
        <w:rPr>
          <w:color w:val="000000"/>
          <w:spacing w:val="5"/>
          <w:kern w:val="0"/>
          <w:szCs w:val="32"/>
        </w:rPr>
        <w:t>“</w:t>
      </w:r>
      <w:r w:rsidRPr="009216D6">
        <w:rPr>
          <w:color w:val="000000"/>
          <w:spacing w:val="5"/>
          <w:kern w:val="0"/>
          <w:szCs w:val="32"/>
        </w:rPr>
        <w:t>厕所革命</w:t>
      </w:r>
      <w:r w:rsidRPr="009216D6">
        <w:rPr>
          <w:color w:val="000000"/>
          <w:spacing w:val="5"/>
          <w:kern w:val="0"/>
          <w:szCs w:val="32"/>
        </w:rPr>
        <w:t>”</w:t>
      </w:r>
      <w:r w:rsidRPr="009216D6">
        <w:rPr>
          <w:color w:val="000000"/>
          <w:spacing w:val="5"/>
          <w:kern w:val="0"/>
          <w:szCs w:val="32"/>
        </w:rPr>
        <w:t>的重要指示批示精神，根据《城口县农村户厕问题摸排整改工作实施方案》（城农村人居环境整治办发〔</w:t>
      </w:r>
      <w:r>
        <w:rPr>
          <w:color w:val="000000"/>
          <w:spacing w:val="5"/>
          <w:kern w:val="0"/>
          <w:szCs w:val="32"/>
        </w:rPr>
        <w:t>2021</w:t>
      </w:r>
      <w:r w:rsidRPr="009216D6">
        <w:rPr>
          <w:color w:val="000000"/>
          <w:spacing w:val="5"/>
          <w:kern w:val="0"/>
          <w:szCs w:val="32"/>
        </w:rPr>
        <w:t>〕</w:t>
      </w:r>
      <w:r>
        <w:rPr>
          <w:color w:val="000000"/>
          <w:spacing w:val="5"/>
          <w:kern w:val="0"/>
          <w:szCs w:val="32"/>
        </w:rPr>
        <w:t>7</w:t>
      </w:r>
      <w:r w:rsidRPr="009216D6">
        <w:rPr>
          <w:color w:val="000000"/>
          <w:spacing w:val="5"/>
          <w:kern w:val="0"/>
          <w:szCs w:val="32"/>
        </w:rPr>
        <w:t>号）文件要求，结合</w:t>
      </w:r>
      <w:r w:rsidRPr="009216D6">
        <w:rPr>
          <w:rFonts w:hint="eastAsia"/>
          <w:color w:val="000000"/>
          <w:spacing w:val="5"/>
          <w:kern w:val="0"/>
          <w:szCs w:val="32"/>
        </w:rPr>
        <w:t>我乡</w:t>
      </w:r>
      <w:r w:rsidRPr="009216D6">
        <w:rPr>
          <w:color w:val="000000"/>
          <w:spacing w:val="5"/>
          <w:kern w:val="0"/>
          <w:szCs w:val="32"/>
        </w:rPr>
        <w:t>实际，特制定本方案。</w:t>
      </w:r>
    </w:p>
    <w:p w:rsidR="006D7C6D" w:rsidRPr="009216D6" w:rsidRDefault="006D7C6D" w:rsidP="009216D6">
      <w:pPr>
        <w:autoSpaceDE w:val="0"/>
        <w:autoSpaceDN w:val="0"/>
        <w:adjustRightInd w:val="0"/>
        <w:spacing w:line="560" w:lineRule="exact"/>
        <w:ind w:firstLineChars="200" w:firstLine="652"/>
        <w:rPr>
          <w:rFonts w:ascii="方正黑体_GBK" w:eastAsia="方正黑体_GBK"/>
          <w:color w:val="000000"/>
          <w:spacing w:val="5"/>
          <w:kern w:val="0"/>
          <w:szCs w:val="32"/>
        </w:rPr>
      </w:pPr>
      <w:r w:rsidRPr="009216D6">
        <w:rPr>
          <w:rFonts w:ascii="方正黑体_GBK" w:eastAsia="方正黑体_GBK" w:hint="eastAsia"/>
          <w:color w:val="000000"/>
          <w:spacing w:val="5"/>
          <w:kern w:val="0"/>
          <w:szCs w:val="32"/>
        </w:rPr>
        <w:t>一、总体要求</w:t>
      </w:r>
    </w:p>
    <w:p w:rsidR="006D7C6D" w:rsidRPr="009216D6" w:rsidRDefault="006D7C6D" w:rsidP="009216D6">
      <w:pPr>
        <w:autoSpaceDE w:val="0"/>
        <w:autoSpaceDN w:val="0"/>
        <w:adjustRightInd w:val="0"/>
        <w:spacing w:line="560" w:lineRule="exact"/>
        <w:ind w:firstLineChars="200" w:firstLine="652"/>
        <w:rPr>
          <w:color w:val="000000"/>
          <w:spacing w:val="5"/>
          <w:kern w:val="0"/>
          <w:szCs w:val="32"/>
        </w:rPr>
      </w:pPr>
      <w:r w:rsidRPr="009216D6">
        <w:rPr>
          <w:color w:val="000000"/>
          <w:spacing w:val="5"/>
          <w:kern w:val="0"/>
          <w:szCs w:val="32"/>
        </w:rPr>
        <w:t>坚持问题导向、实事求是，全面摸排农村户厕问题，边排查、边整改，立行立改、长短期结合，进一步建立健全政策体系和工作推进机制，有序推进</w:t>
      </w:r>
      <w:r w:rsidRPr="009216D6">
        <w:rPr>
          <w:color w:val="000000"/>
          <w:spacing w:val="5"/>
          <w:kern w:val="0"/>
          <w:szCs w:val="32"/>
        </w:rPr>
        <w:t>“</w:t>
      </w:r>
      <w:r w:rsidRPr="009216D6">
        <w:rPr>
          <w:color w:val="000000"/>
          <w:spacing w:val="5"/>
          <w:kern w:val="0"/>
          <w:szCs w:val="32"/>
        </w:rPr>
        <w:t>十四五</w:t>
      </w:r>
      <w:r w:rsidRPr="009216D6">
        <w:rPr>
          <w:color w:val="000000"/>
          <w:spacing w:val="5"/>
          <w:kern w:val="0"/>
          <w:szCs w:val="32"/>
        </w:rPr>
        <w:t>”</w:t>
      </w:r>
      <w:r w:rsidRPr="009216D6">
        <w:rPr>
          <w:color w:val="000000"/>
          <w:spacing w:val="5"/>
          <w:kern w:val="0"/>
          <w:szCs w:val="32"/>
        </w:rPr>
        <w:t>农村</w:t>
      </w:r>
      <w:r w:rsidRPr="009216D6">
        <w:rPr>
          <w:color w:val="000000"/>
          <w:spacing w:val="5"/>
          <w:kern w:val="0"/>
          <w:szCs w:val="32"/>
        </w:rPr>
        <w:t>“</w:t>
      </w:r>
      <w:r w:rsidRPr="009216D6">
        <w:rPr>
          <w:color w:val="000000"/>
          <w:spacing w:val="5"/>
          <w:kern w:val="0"/>
          <w:szCs w:val="32"/>
        </w:rPr>
        <w:t>厕所革命</w:t>
      </w:r>
      <w:r w:rsidRPr="009216D6">
        <w:rPr>
          <w:color w:val="000000"/>
          <w:spacing w:val="5"/>
          <w:kern w:val="0"/>
          <w:szCs w:val="32"/>
        </w:rPr>
        <w:t>”</w:t>
      </w:r>
      <w:r w:rsidRPr="009216D6">
        <w:rPr>
          <w:color w:val="000000"/>
          <w:spacing w:val="5"/>
          <w:kern w:val="0"/>
          <w:szCs w:val="32"/>
        </w:rPr>
        <w:t>，不断提升</w:t>
      </w:r>
      <w:r w:rsidRPr="009216D6">
        <w:rPr>
          <w:rFonts w:hint="eastAsia"/>
          <w:color w:val="000000"/>
          <w:spacing w:val="5"/>
          <w:kern w:val="0"/>
          <w:szCs w:val="32"/>
        </w:rPr>
        <w:t>人</w:t>
      </w:r>
      <w:r w:rsidRPr="009216D6">
        <w:rPr>
          <w:color w:val="000000"/>
          <w:spacing w:val="5"/>
          <w:kern w:val="0"/>
          <w:szCs w:val="32"/>
        </w:rPr>
        <w:t>民群众获得感、幸福感。</w:t>
      </w:r>
    </w:p>
    <w:p w:rsidR="006D7C6D" w:rsidRPr="009216D6" w:rsidRDefault="006D7C6D" w:rsidP="009216D6">
      <w:pPr>
        <w:autoSpaceDE w:val="0"/>
        <w:autoSpaceDN w:val="0"/>
        <w:adjustRightInd w:val="0"/>
        <w:spacing w:line="560" w:lineRule="exact"/>
        <w:ind w:firstLineChars="200" w:firstLine="652"/>
        <w:rPr>
          <w:rFonts w:ascii="方正黑体_GBK" w:eastAsia="方正黑体_GBK"/>
          <w:color w:val="000000"/>
          <w:spacing w:val="5"/>
          <w:kern w:val="0"/>
          <w:szCs w:val="32"/>
        </w:rPr>
      </w:pPr>
      <w:r w:rsidRPr="009216D6">
        <w:rPr>
          <w:rFonts w:ascii="方正黑体_GBK" w:eastAsia="方正黑体_GBK" w:hint="eastAsia"/>
          <w:color w:val="000000"/>
          <w:spacing w:val="5"/>
          <w:kern w:val="0"/>
          <w:szCs w:val="32"/>
        </w:rPr>
        <w:t>二、工作范围</w:t>
      </w:r>
    </w:p>
    <w:p w:rsidR="006D7C6D" w:rsidRPr="009216D6" w:rsidRDefault="006D7C6D" w:rsidP="009216D6">
      <w:pPr>
        <w:autoSpaceDE w:val="0"/>
        <w:autoSpaceDN w:val="0"/>
        <w:adjustRightInd w:val="0"/>
        <w:spacing w:line="560" w:lineRule="exact"/>
        <w:ind w:firstLineChars="200" w:firstLine="652"/>
        <w:rPr>
          <w:color w:val="000000"/>
          <w:spacing w:val="5"/>
          <w:kern w:val="0"/>
          <w:szCs w:val="32"/>
        </w:rPr>
      </w:pPr>
      <w:r w:rsidRPr="009216D6">
        <w:rPr>
          <w:color w:val="000000"/>
          <w:spacing w:val="5"/>
          <w:kern w:val="0"/>
          <w:szCs w:val="32"/>
        </w:rPr>
        <w:t>2013</w:t>
      </w:r>
      <w:r w:rsidRPr="009216D6">
        <w:rPr>
          <w:color w:val="000000"/>
          <w:spacing w:val="5"/>
          <w:kern w:val="0"/>
          <w:szCs w:val="32"/>
        </w:rPr>
        <w:t>年以来各级财政支持、各级各部门组织新建和升级改造的各类农村户厕。</w:t>
      </w:r>
    </w:p>
    <w:p w:rsidR="006D7C6D" w:rsidRPr="009216D6" w:rsidRDefault="006D7C6D" w:rsidP="009216D6">
      <w:pPr>
        <w:autoSpaceDE w:val="0"/>
        <w:autoSpaceDN w:val="0"/>
        <w:adjustRightInd w:val="0"/>
        <w:spacing w:line="560" w:lineRule="exact"/>
        <w:ind w:firstLineChars="200" w:firstLine="652"/>
        <w:rPr>
          <w:rFonts w:ascii="方正黑体_GBK" w:eastAsia="方正黑体_GBK"/>
          <w:color w:val="000000"/>
          <w:spacing w:val="5"/>
          <w:kern w:val="0"/>
          <w:szCs w:val="32"/>
        </w:rPr>
      </w:pPr>
      <w:r w:rsidRPr="009216D6">
        <w:rPr>
          <w:rFonts w:ascii="方正黑体_GBK" w:eastAsia="方正黑体_GBK" w:hint="eastAsia"/>
          <w:color w:val="000000"/>
          <w:spacing w:val="5"/>
          <w:kern w:val="0"/>
          <w:szCs w:val="32"/>
        </w:rPr>
        <w:t>三、工作任务与时间安排</w:t>
      </w:r>
    </w:p>
    <w:p w:rsidR="006D7C6D" w:rsidRPr="009216D6" w:rsidRDefault="006D7C6D" w:rsidP="009216D6">
      <w:pPr>
        <w:autoSpaceDE w:val="0"/>
        <w:autoSpaceDN w:val="0"/>
        <w:adjustRightInd w:val="0"/>
        <w:spacing w:line="560" w:lineRule="exact"/>
        <w:ind w:firstLineChars="200" w:firstLine="652"/>
        <w:rPr>
          <w:rFonts w:ascii="方正楷体_GBK" w:eastAsia="方正楷体_GBK"/>
          <w:color w:val="000000"/>
          <w:spacing w:val="5"/>
          <w:kern w:val="0"/>
          <w:szCs w:val="32"/>
        </w:rPr>
      </w:pPr>
      <w:r w:rsidRPr="009216D6">
        <w:rPr>
          <w:rFonts w:ascii="方正楷体_GBK" w:eastAsia="方正楷体_GBK" w:hint="eastAsia"/>
          <w:color w:val="000000"/>
          <w:spacing w:val="5"/>
          <w:kern w:val="0"/>
          <w:szCs w:val="32"/>
        </w:rPr>
        <w:t>（一）问题摸排</w:t>
      </w:r>
    </w:p>
    <w:p w:rsidR="006D7C6D" w:rsidRPr="009216D6" w:rsidRDefault="006D7C6D" w:rsidP="009216D6">
      <w:pPr>
        <w:autoSpaceDE w:val="0"/>
        <w:autoSpaceDN w:val="0"/>
        <w:adjustRightInd w:val="0"/>
        <w:spacing w:line="560" w:lineRule="exact"/>
        <w:ind w:firstLineChars="200" w:firstLine="652"/>
        <w:rPr>
          <w:color w:val="000000"/>
          <w:spacing w:val="5"/>
          <w:kern w:val="0"/>
          <w:szCs w:val="32"/>
        </w:rPr>
      </w:pPr>
      <w:r w:rsidRPr="009216D6">
        <w:rPr>
          <w:rFonts w:hint="eastAsia"/>
          <w:color w:val="000000"/>
          <w:spacing w:val="5"/>
          <w:kern w:val="0"/>
          <w:szCs w:val="32"/>
        </w:rPr>
        <w:t>1.</w:t>
      </w:r>
      <w:r w:rsidRPr="009216D6">
        <w:rPr>
          <w:rFonts w:hint="eastAsia"/>
          <w:color w:val="000000"/>
          <w:spacing w:val="5"/>
          <w:kern w:val="0"/>
          <w:szCs w:val="32"/>
        </w:rPr>
        <w:t>村（社区）自查。</w:t>
      </w:r>
      <w:r w:rsidRPr="009216D6">
        <w:rPr>
          <w:color w:val="000000"/>
          <w:spacing w:val="5"/>
          <w:kern w:val="0"/>
          <w:szCs w:val="32"/>
        </w:rPr>
        <w:t>采取线下排查和线上填报相结合的方式同步推进。</w:t>
      </w:r>
      <w:r w:rsidRPr="00B07496">
        <w:rPr>
          <w:b/>
          <w:color w:val="000000"/>
          <w:spacing w:val="5"/>
          <w:kern w:val="0"/>
          <w:szCs w:val="32"/>
        </w:rPr>
        <w:t>一是</w:t>
      </w:r>
      <w:r w:rsidRPr="009216D6">
        <w:rPr>
          <w:color w:val="000000"/>
          <w:spacing w:val="5"/>
          <w:kern w:val="0"/>
          <w:szCs w:val="32"/>
        </w:rPr>
        <w:t>线下排查。村（社区）组织，联系领导牵头，村（社区）干部和网格员负责，逐户进行拉网式排查。重点聚焦农民群众反映强烈的问题、从未排查过的空白地带和</w:t>
      </w:r>
      <w:r w:rsidRPr="009216D6">
        <w:rPr>
          <w:color w:val="000000"/>
          <w:spacing w:val="5"/>
          <w:kern w:val="0"/>
          <w:szCs w:val="32"/>
        </w:rPr>
        <w:t>2013</w:t>
      </w:r>
      <w:r w:rsidRPr="009216D6">
        <w:rPr>
          <w:color w:val="000000"/>
          <w:spacing w:val="5"/>
          <w:kern w:val="0"/>
          <w:szCs w:val="32"/>
        </w:rPr>
        <w:t>年以来各级财政支持的对象，重点摸排目前不能使用或不能全</w:t>
      </w:r>
      <w:r>
        <w:rPr>
          <w:rFonts w:hAnsi="方正仿宋_GBK"/>
          <w:color w:val="000000"/>
          <w:spacing w:val="-2"/>
          <w:kern w:val="0"/>
          <w:szCs w:val="32"/>
        </w:rPr>
        <w:t>年</w:t>
      </w:r>
      <w:r w:rsidRPr="009216D6">
        <w:rPr>
          <w:color w:val="000000"/>
          <w:spacing w:val="5"/>
          <w:kern w:val="0"/>
          <w:szCs w:val="32"/>
        </w:rPr>
        <w:lastRenderedPageBreak/>
        <w:t>使用的问题厕所，高度重视不愿用、不会用、不好用的农村户厕，认真分析是否存在目标任务不合理、推动方式简单化、技术模式不科学、管护机制不健全等问题。</w:t>
      </w:r>
      <w:r w:rsidRPr="00B07496">
        <w:rPr>
          <w:b/>
          <w:color w:val="000000"/>
          <w:spacing w:val="5"/>
          <w:kern w:val="0"/>
          <w:szCs w:val="32"/>
        </w:rPr>
        <w:t>二是</w:t>
      </w:r>
      <w:r w:rsidRPr="009216D6">
        <w:rPr>
          <w:color w:val="000000"/>
          <w:spacing w:val="5"/>
          <w:kern w:val="0"/>
          <w:szCs w:val="32"/>
        </w:rPr>
        <w:t>线上填报。开展线下排查的同时，各村社区排查人员，要根据问题的不同类型，及时将问题厕所的文字描述及图像上传到全市农村</w:t>
      </w:r>
      <w:r w:rsidRPr="009216D6">
        <w:rPr>
          <w:color w:val="000000"/>
          <w:spacing w:val="5"/>
          <w:kern w:val="0"/>
          <w:szCs w:val="32"/>
        </w:rPr>
        <w:t>“</w:t>
      </w:r>
      <w:r w:rsidRPr="009216D6">
        <w:rPr>
          <w:color w:val="000000"/>
          <w:spacing w:val="5"/>
          <w:kern w:val="0"/>
          <w:szCs w:val="32"/>
        </w:rPr>
        <w:t>厕所革命</w:t>
      </w:r>
      <w:r w:rsidRPr="009216D6">
        <w:rPr>
          <w:color w:val="000000"/>
          <w:spacing w:val="5"/>
          <w:kern w:val="0"/>
          <w:szCs w:val="32"/>
        </w:rPr>
        <w:t xml:space="preserve">” </w:t>
      </w:r>
      <w:r w:rsidRPr="009216D6">
        <w:rPr>
          <w:color w:val="000000"/>
          <w:spacing w:val="5"/>
          <w:kern w:val="0"/>
          <w:szCs w:val="32"/>
        </w:rPr>
        <w:t>工作台账系统中的</w:t>
      </w:r>
      <w:r w:rsidRPr="009216D6">
        <w:rPr>
          <w:color w:val="000000"/>
          <w:spacing w:val="5"/>
          <w:kern w:val="0"/>
          <w:szCs w:val="32"/>
        </w:rPr>
        <w:t>“</w:t>
      </w:r>
      <w:r w:rsidRPr="009216D6">
        <w:rPr>
          <w:color w:val="000000"/>
          <w:spacing w:val="5"/>
          <w:kern w:val="0"/>
          <w:szCs w:val="32"/>
        </w:rPr>
        <w:t>找问题</w:t>
      </w:r>
      <w:r w:rsidRPr="009216D6">
        <w:rPr>
          <w:color w:val="000000"/>
          <w:spacing w:val="5"/>
          <w:kern w:val="0"/>
          <w:szCs w:val="32"/>
        </w:rPr>
        <w:t>”</w:t>
      </w:r>
      <w:r w:rsidRPr="009216D6">
        <w:rPr>
          <w:color w:val="000000"/>
          <w:spacing w:val="5"/>
          <w:kern w:val="0"/>
          <w:szCs w:val="32"/>
        </w:rPr>
        <w:t>功能模块。不得采取</w:t>
      </w:r>
      <w:r w:rsidRPr="009216D6">
        <w:rPr>
          <w:color w:val="000000"/>
          <w:spacing w:val="5"/>
          <w:kern w:val="0"/>
          <w:szCs w:val="32"/>
        </w:rPr>
        <w:t>“</w:t>
      </w:r>
      <w:r w:rsidRPr="009216D6">
        <w:rPr>
          <w:color w:val="000000"/>
          <w:spacing w:val="5"/>
          <w:kern w:val="0"/>
          <w:szCs w:val="32"/>
        </w:rPr>
        <w:t>线下逐户排查，办公室集中导入</w:t>
      </w:r>
      <w:r w:rsidRPr="009216D6">
        <w:rPr>
          <w:color w:val="000000"/>
          <w:spacing w:val="5"/>
          <w:kern w:val="0"/>
          <w:szCs w:val="32"/>
        </w:rPr>
        <w:t>”</w:t>
      </w:r>
      <w:r w:rsidRPr="009216D6">
        <w:rPr>
          <w:color w:val="000000"/>
          <w:spacing w:val="5"/>
          <w:kern w:val="0"/>
          <w:szCs w:val="32"/>
        </w:rPr>
        <w:t>的方式录入，务必做到线下排查一个、录入一个、上传一个、登记一个。</w:t>
      </w:r>
      <w:r w:rsidRPr="00B07496">
        <w:rPr>
          <w:b/>
          <w:color w:val="000000"/>
          <w:spacing w:val="5"/>
          <w:kern w:val="0"/>
          <w:szCs w:val="32"/>
        </w:rPr>
        <w:t>三是</w:t>
      </w:r>
      <w:r w:rsidRPr="009216D6">
        <w:rPr>
          <w:color w:val="000000"/>
          <w:spacing w:val="5"/>
          <w:kern w:val="0"/>
          <w:szCs w:val="32"/>
        </w:rPr>
        <w:t>台账建设。对摸排过的所有厕所做好台账建设工作，尤其是五类问题厕所（不能使用、不能全年使用、不愿用、不会用、不好用），要细化明确整改计划。（</w:t>
      </w:r>
      <w:r w:rsidRPr="009216D6">
        <w:rPr>
          <w:color w:val="000000"/>
          <w:spacing w:val="5"/>
          <w:kern w:val="0"/>
          <w:szCs w:val="32"/>
        </w:rPr>
        <w:t>2021</w:t>
      </w:r>
      <w:r w:rsidRPr="009216D6">
        <w:rPr>
          <w:color w:val="000000"/>
          <w:spacing w:val="5"/>
          <w:kern w:val="0"/>
          <w:szCs w:val="32"/>
        </w:rPr>
        <w:t>年</w:t>
      </w:r>
      <w:r w:rsidRPr="009216D6">
        <w:rPr>
          <w:color w:val="000000"/>
          <w:spacing w:val="5"/>
          <w:kern w:val="0"/>
          <w:szCs w:val="32"/>
        </w:rPr>
        <w:t>8</w:t>
      </w:r>
      <w:r w:rsidRPr="009216D6">
        <w:rPr>
          <w:color w:val="000000"/>
          <w:spacing w:val="5"/>
          <w:kern w:val="0"/>
          <w:szCs w:val="32"/>
        </w:rPr>
        <w:t>月</w:t>
      </w:r>
      <w:r w:rsidRPr="009216D6">
        <w:rPr>
          <w:color w:val="000000"/>
          <w:spacing w:val="5"/>
          <w:kern w:val="0"/>
          <w:szCs w:val="32"/>
        </w:rPr>
        <w:t>20</w:t>
      </w:r>
      <w:r w:rsidRPr="009216D6">
        <w:rPr>
          <w:color w:val="000000"/>
          <w:spacing w:val="5"/>
          <w:kern w:val="0"/>
          <w:szCs w:val="32"/>
        </w:rPr>
        <w:t>日前完成）</w:t>
      </w:r>
    </w:p>
    <w:p w:rsidR="006D7C6D" w:rsidRPr="009216D6" w:rsidRDefault="006D7C6D" w:rsidP="009216D6">
      <w:pPr>
        <w:autoSpaceDE w:val="0"/>
        <w:autoSpaceDN w:val="0"/>
        <w:adjustRightInd w:val="0"/>
        <w:spacing w:line="560" w:lineRule="exact"/>
        <w:ind w:firstLineChars="200" w:firstLine="652"/>
        <w:rPr>
          <w:color w:val="000000"/>
          <w:spacing w:val="5"/>
          <w:kern w:val="0"/>
          <w:szCs w:val="32"/>
        </w:rPr>
      </w:pPr>
      <w:r w:rsidRPr="009216D6">
        <w:rPr>
          <w:rFonts w:hint="eastAsia"/>
          <w:color w:val="000000"/>
          <w:spacing w:val="5"/>
          <w:kern w:val="0"/>
          <w:szCs w:val="32"/>
        </w:rPr>
        <w:t xml:space="preserve"> 2.</w:t>
      </w:r>
      <w:r w:rsidRPr="009216D6">
        <w:rPr>
          <w:rFonts w:hint="eastAsia"/>
          <w:color w:val="000000"/>
          <w:spacing w:val="5"/>
          <w:kern w:val="0"/>
          <w:szCs w:val="32"/>
        </w:rPr>
        <w:t>乡镇核查。</w:t>
      </w:r>
      <w:r w:rsidRPr="009216D6">
        <w:rPr>
          <w:color w:val="000000"/>
          <w:spacing w:val="5"/>
          <w:kern w:val="0"/>
          <w:szCs w:val="32"/>
        </w:rPr>
        <w:t>根据各村（社区）的自查情况，通过对照改厕台账、政策文件、资金奖补情况等，由乡城建办及时组织复核工作，对各级财政支持改造的卫生厕所存在的问题进行复核，复核比例不低于问题厕所的</w:t>
      </w:r>
      <w:r w:rsidRPr="009216D6">
        <w:rPr>
          <w:color w:val="000000"/>
          <w:spacing w:val="5"/>
          <w:kern w:val="0"/>
          <w:szCs w:val="32"/>
        </w:rPr>
        <w:t>20%</w:t>
      </w:r>
      <w:r w:rsidRPr="009216D6">
        <w:rPr>
          <w:color w:val="000000"/>
          <w:spacing w:val="5"/>
          <w:kern w:val="0"/>
          <w:szCs w:val="32"/>
        </w:rPr>
        <w:t>，其中不能使用或不能全年使用的问题厕所全部复核。（</w:t>
      </w:r>
      <w:r w:rsidRPr="009216D6">
        <w:rPr>
          <w:color w:val="000000"/>
          <w:spacing w:val="5"/>
          <w:kern w:val="0"/>
          <w:szCs w:val="32"/>
        </w:rPr>
        <w:t>2021</w:t>
      </w:r>
      <w:r w:rsidRPr="009216D6">
        <w:rPr>
          <w:color w:val="000000"/>
          <w:spacing w:val="5"/>
          <w:kern w:val="0"/>
          <w:szCs w:val="32"/>
        </w:rPr>
        <w:t>年</w:t>
      </w:r>
      <w:r w:rsidRPr="009216D6">
        <w:rPr>
          <w:color w:val="000000"/>
          <w:spacing w:val="5"/>
          <w:kern w:val="0"/>
          <w:szCs w:val="32"/>
        </w:rPr>
        <w:t>9</w:t>
      </w:r>
      <w:r w:rsidRPr="009216D6">
        <w:rPr>
          <w:color w:val="000000"/>
          <w:spacing w:val="5"/>
          <w:kern w:val="0"/>
          <w:szCs w:val="32"/>
        </w:rPr>
        <w:t>月</w:t>
      </w:r>
      <w:r w:rsidRPr="009216D6">
        <w:rPr>
          <w:color w:val="000000"/>
          <w:spacing w:val="5"/>
          <w:kern w:val="0"/>
          <w:szCs w:val="32"/>
        </w:rPr>
        <w:t>5</w:t>
      </w:r>
      <w:r w:rsidRPr="009216D6">
        <w:rPr>
          <w:color w:val="000000"/>
          <w:spacing w:val="5"/>
          <w:kern w:val="0"/>
          <w:szCs w:val="32"/>
        </w:rPr>
        <w:t>日前完成）</w:t>
      </w:r>
    </w:p>
    <w:p w:rsidR="006D7C6D" w:rsidRDefault="006D7C6D" w:rsidP="009216D6">
      <w:pPr>
        <w:autoSpaceDE w:val="0"/>
        <w:autoSpaceDN w:val="0"/>
        <w:adjustRightInd w:val="0"/>
        <w:spacing w:line="560" w:lineRule="exact"/>
        <w:ind w:firstLineChars="200" w:firstLine="652"/>
        <w:rPr>
          <w:color w:val="000000"/>
          <w:spacing w:val="5"/>
          <w:kern w:val="0"/>
          <w:szCs w:val="32"/>
        </w:rPr>
      </w:pPr>
      <w:r w:rsidRPr="009216D6">
        <w:rPr>
          <w:rFonts w:hint="eastAsia"/>
          <w:color w:val="000000"/>
          <w:spacing w:val="5"/>
          <w:kern w:val="0"/>
          <w:szCs w:val="32"/>
        </w:rPr>
        <w:t>3.</w:t>
      </w:r>
      <w:r w:rsidRPr="009216D6">
        <w:rPr>
          <w:rFonts w:hint="eastAsia"/>
          <w:color w:val="000000"/>
          <w:spacing w:val="5"/>
          <w:kern w:val="0"/>
          <w:szCs w:val="32"/>
        </w:rPr>
        <w:t>县级核查。</w:t>
      </w:r>
      <w:r w:rsidRPr="009216D6">
        <w:rPr>
          <w:color w:val="000000"/>
          <w:spacing w:val="5"/>
          <w:kern w:val="0"/>
          <w:szCs w:val="32"/>
        </w:rPr>
        <w:t>根据辖区内各乡镇、村的自查情况，通过对照改厕台账、政策文件、资金奖补情况等，由县乡村振兴局及时组织复核工作组，对各级财政支持改造的卫生厕所存在的问题进行复核，复核比例不低于问题厕所的</w:t>
      </w:r>
      <w:r w:rsidRPr="009216D6">
        <w:rPr>
          <w:color w:val="000000"/>
          <w:spacing w:val="5"/>
          <w:kern w:val="0"/>
          <w:szCs w:val="32"/>
        </w:rPr>
        <w:t>20%</w:t>
      </w:r>
      <w:r w:rsidRPr="009216D6">
        <w:rPr>
          <w:color w:val="000000"/>
          <w:spacing w:val="5"/>
          <w:kern w:val="0"/>
          <w:szCs w:val="32"/>
        </w:rPr>
        <w:t>，其中不能使用或不能全年使用的问题厕所全部复核。（</w:t>
      </w:r>
      <w:r w:rsidRPr="009216D6">
        <w:rPr>
          <w:color w:val="000000"/>
          <w:spacing w:val="5"/>
          <w:kern w:val="0"/>
          <w:szCs w:val="32"/>
        </w:rPr>
        <w:t>2021</w:t>
      </w:r>
      <w:r w:rsidRPr="009216D6">
        <w:rPr>
          <w:color w:val="000000"/>
          <w:spacing w:val="5"/>
          <w:kern w:val="0"/>
          <w:szCs w:val="32"/>
        </w:rPr>
        <w:t>年</w:t>
      </w:r>
      <w:r w:rsidRPr="009216D6">
        <w:rPr>
          <w:color w:val="000000"/>
          <w:spacing w:val="5"/>
          <w:kern w:val="0"/>
          <w:szCs w:val="32"/>
        </w:rPr>
        <w:t>9</w:t>
      </w:r>
      <w:r w:rsidRPr="009216D6">
        <w:rPr>
          <w:color w:val="000000"/>
          <w:spacing w:val="5"/>
          <w:kern w:val="0"/>
          <w:szCs w:val="32"/>
        </w:rPr>
        <w:t>月</w:t>
      </w:r>
      <w:r w:rsidRPr="009216D6">
        <w:rPr>
          <w:color w:val="000000"/>
          <w:spacing w:val="5"/>
          <w:kern w:val="0"/>
          <w:szCs w:val="32"/>
        </w:rPr>
        <w:t>20</w:t>
      </w:r>
      <w:r w:rsidRPr="009216D6">
        <w:rPr>
          <w:color w:val="000000"/>
          <w:spacing w:val="5"/>
          <w:kern w:val="0"/>
          <w:szCs w:val="32"/>
        </w:rPr>
        <w:t>日前完成）</w:t>
      </w:r>
    </w:p>
    <w:p w:rsidR="00D9706F" w:rsidRPr="009216D6" w:rsidRDefault="00D9706F" w:rsidP="009216D6">
      <w:pPr>
        <w:autoSpaceDE w:val="0"/>
        <w:autoSpaceDN w:val="0"/>
        <w:adjustRightInd w:val="0"/>
        <w:spacing w:line="560" w:lineRule="exact"/>
        <w:ind w:firstLineChars="200" w:firstLine="652"/>
        <w:rPr>
          <w:color w:val="000000"/>
          <w:spacing w:val="5"/>
          <w:kern w:val="0"/>
          <w:szCs w:val="32"/>
        </w:rPr>
      </w:pPr>
    </w:p>
    <w:p w:rsidR="006D7C6D" w:rsidRPr="009216D6" w:rsidRDefault="006D7C6D" w:rsidP="009216D6">
      <w:pPr>
        <w:autoSpaceDE w:val="0"/>
        <w:autoSpaceDN w:val="0"/>
        <w:adjustRightInd w:val="0"/>
        <w:spacing w:line="560" w:lineRule="exact"/>
        <w:ind w:firstLineChars="200" w:firstLine="652"/>
        <w:rPr>
          <w:rFonts w:ascii="方正楷体_GBK" w:eastAsia="方正楷体_GBK"/>
          <w:color w:val="000000"/>
          <w:spacing w:val="5"/>
          <w:kern w:val="0"/>
          <w:szCs w:val="32"/>
        </w:rPr>
      </w:pPr>
      <w:r w:rsidRPr="009216D6">
        <w:rPr>
          <w:rFonts w:ascii="方正楷体_GBK" w:eastAsia="方正楷体_GBK"/>
          <w:color w:val="000000"/>
          <w:spacing w:val="5"/>
          <w:kern w:val="0"/>
          <w:szCs w:val="32"/>
        </w:rPr>
        <w:lastRenderedPageBreak/>
        <w:t>（二）分类整改</w:t>
      </w:r>
    </w:p>
    <w:p w:rsidR="006D7C6D" w:rsidRPr="009216D6" w:rsidRDefault="006D7C6D" w:rsidP="009216D6">
      <w:pPr>
        <w:autoSpaceDE w:val="0"/>
        <w:autoSpaceDN w:val="0"/>
        <w:adjustRightInd w:val="0"/>
        <w:spacing w:line="560" w:lineRule="exact"/>
        <w:ind w:firstLineChars="200" w:firstLine="652"/>
        <w:jc w:val="left"/>
        <w:rPr>
          <w:color w:val="000000"/>
          <w:spacing w:val="5"/>
          <w:kern w:val="0"/>
          <w:szCs w:val="32"/>
        </w:rPr>
      </w:pPr>
      <w:r w:rsidRPr="009216D6">
        <w:rPr>
          <w:color w:val="000000"/>
          <w:spacing w:val="5"/>
          <w:kern w:val="0"/>
          <w:szCs w:val="32"/>
        </w:rPr>
        <w:t>排查发现存在问题的厕所，各村（社区）要找准症结、分类处置，根据不同类型的问题，确定不同的整改措施，实行销号管理。存在小毛病但不影响使用的，要在排查中立行立改，做到排查一个整改一个、完成一个销号一个；因施工不到位、产品质量不过关等导致不能使用的问题厕所，力争</w:t>
      </w:r>
      <w:r w:rsidRPr="009216D6">
        <w:rPr>
          <w:color w:val="000000"/>
          <w:spacing w:val="5"/>
          <w:kern w:val="0"/>
          <w:szCs w:val="32"/>
        </w:rPr>
        <w:t>2021</w:t>
      </w:r>
      <w:r w:rsidRPr="009216D6">
        <w:rPr>
          <w:color w:val="000000"/>
          <w:spacing w:val="5"/>
          <w:kern w:val="0"/>
          <w:szCs w:val="32"/>
        </w:rPr>
        <w:t>年底前基本完成整改；因技术模式不适宜等导致不能使用的问题厕所，纳入以后年度改厕计划，明确时间表和路线图，按本辖区改厕进度逐步改造。</w:t>
      </w:r>
    </w:p>
    <w:p w:rsidR="006D7C6D" w:rsidRPr="009216D6" w:rsidRDefault="006D7C6D" w:rsidP="009216D6">
      <w:pPr>
        <w:autoSpaceDE w:val="0"/>
        <w:autoSpaceDN w:val="0"/>
        <w:adjustRightInd w:val="0"/>
        <w:spacing w:line="560" w:lineRule="exact"/>
        <w:ind w:firstLineChars="200" w:firstLine="652"/>
        <w:rPr>
          <w:rFonts w:ascii="方正楷体_GBK" w:eastAsia="方正楷体_GBK"/>
          <w:color w:val="000000"/>
          <w:spacing w:val="5"/>
          <w:kern w:val="0"/>
          <w:szCs w:val="32"/>
        </w:rPr>
      </w:pPr>
      <w:r w:rsidRPr="009216D6">
        <w:rPr>
          <w:rFonts w:ascii="方正楷体_GBK" w:eastAsia="方正楷体_GBK"/>
          <w:color w:val="000000"/>
          <w:spacing w:val="5"/>
          <w:kern w:val="0"/>
          <w:szCs w:val="32"/>
        </w:rPr>
        <w:t>（三）巩固提升</w:t>
      </w:r>
    </w:p>
    <w:p w:rsidR="006D7C6D" w:rsidRPr="009216D6" w:rsidRDefault="006D7C6D" w:rsidP="009216D6">
      <w:pPr>
        <w:autoSpaceDE w:val="0"/>
        <w:autoSpaceDN w:val="0"/>
        <w:adjustRightInd w:val="0"/>
        <w:spacing w:line="560" w:lineRule="exact"/>
        <w:ind w:firstLineChars="200" w:firstLine="652"/>
        <w:jc w:val="left"/>
        <w:rPr>
          <w:color w:val="000000"/>
          <w:spacing w:val="5"/>
          <w:kern w:val="0"/>
          <w:szCs w:val="32"/>
        </w:rPr>
      </w:pPr>
      <w:r w:rsidRPr="009216D6">
        <w:rPr>
          <w:color w:val="000000"/>
          <w:spacing w:val="5"/>
          <w:kern w:val="0"/>
          <w:szCs w:val="32"/>
        </w:rPr>
        <w:t>对问题整改结果，各村（社区）要及时上传全市农村</w:t>
      </w:r>
      <w:r w:rsidRPr="009216D6">
        <w:rPr>
          <w:color w:val="000000"/>
          <w:spacing w:val="5"/>
          <w:kern w:val="0"/>
          <w:szCs w:val="32"/>
        </w:rPr>
        <w:t>“</w:t>
      </w:r>
      <w:r w:rsidRPr="009216D6">
        <w:rPr>
          <w:color w:val="000000"/>
          <w:spacing w:val="5"/>
          <w:kern w:val="0"/>
          <w:szCs w:val="32"/>
        </w:rPr>
        <w:t>厕所革命</w:t>
      </w:r>
      <w:r w:rsidRPr="009216D6">
        <w:rPr>
          <w:color w:val="000000"/>
          <w:spacing w:val="5"/>
          <w:kern w:val="0"/>
          <w:szCs w:val="32"/>
        </w:rPr>
        <w:t>”</w:t>
      </w:r>
      <w:r w:rsidRPr="009216D6">
        <w:rPr>
          <w:color w:val="000000"/>
          <w:spacing w:val="5"/>
          <w:kern w:val="0"/>
          <w:szCs w:val="32"/>
        </w:rPr>
        <w:t>工作台账系统，确保整改一个、上传一个、销号一个。乡城建办要对整改结果进行全面核查。同时，要充分尊重农民意愿，选择简便实用、成本适中、技术成熟、群众乐于接受的改厕模式，进一步完善农村改厕工作推进机制、政策措施，稳步推进</w:t>
      </w:r>
      <w:r w:rsidRPr="009216D6">
        <w:rPr>
          <w:color w:val="000000"/>
          <w:spacing w:val="5"/>
          <w:kern w:val="0"/>
          <w:szCs w:val="32"/>
        </w:rPr>
        <w:t>“</w:t>
      </w:r>
      <w:r w:rsidRPr="009216D6">
        <w:rPr>
          <w:color w:val="000000"/>
          <w:spacing w:val="5"/>
          <w:kern w:val="0"/>
          <w:szCs w:val="32"/>
        </w:rPr>
        <w:t>十四五</w:t>
      </w:r>
      <w:r w:rsidRPr="009216D6">
        <w:rPr>
          <w:color w:val="000000"/>
          <w:spacing w:val="5"/>
          <w:kern w:val="0"/>
          <w:szCs w:val="32"/>
        </w:rPr>
        <w:t>”</w:t>
      </w:r>
      <w:r w:rsidRPr="009216D6">
        <w:rPr>
          <w:color w:val="000000"/>
          <w:spacing w:val="5"/>
          <w:kern w:val="0"/>
          <w:szCs w:val="32"/>
        </w:rPr>
        <w:t>农村户厕改造，力争</w:t>
      </w:r>
      <w:r w:rsidRPr="009216D6">
        <w:rPr>
          <w:color w:val="000000"/>
          <w:spacing w:val="5"/>
          <w:kern w:val="0"/>
          <w:szCs w:val="32"/>
        </w:rPr>
        <w:t>“</w:t>
      </w:r>
      <w:r w:rsidRPr="009216D6">
        <w:rPr>
          <w:color w:val="000000"/>
          <w:spacing w:val="5"/>
          <w:kern w:val="0"/>
          <w:szCs w:val="32"/>
        </w:rPr>
        <w:t>十四五</w:t>
      </w:r>
      <w:r w:rsidRPr="009216D6">
        <w:rPr>
          <w:color w:val="000000"/>
          <w:spacing w:val="5"/>
          <w:kern w:val="0"/>
          <w:szCs w:val="32"/>
        </w:rPr>
        <w:t>”</w:t>
      </w:r>
      <w:r w:rsidRPr="009216D6">
        <w:rPr>
          <w:color w:val="000000"/>
          <w:spacing w:val="5"/>
          <w:kern w:val="0"/>
          <w:szCs w:val="32"/>
        </w:rPr>
        <w:t>期间改一个，成一个、农民群众满意一个，把民生实事办成民心工程，切实增强农民群众的获得感、幸福感。</w:t>
      </w:r>
    </w:p>
    <w:p w:rsidR="006D7C6D" w:rsidRPr="009216D6" w:rsidRDefault="006D7C6D" w:rsidP="009216D6">
      <w:pPr>
        <w:autoSpaceDE w:val="0"/>
        <w:autoSpaceDN w:val="0"/>
        <w:adjustRightInd w:val="0"/>
        <w:spacing w:line="560" w:lineRule="exact"/>
        <w:ind w:firstLineChars="200" w:firstLine="652"/>
        <w:rPr>
          <w:rFonts w:ascii="方正黑体_GBK" w:eastAsia="方正黑体_GBK"/>
          <w:color w:val="000000"/>
          <w:spacing w:val="5"/>
          <w:kern w:val="0"/>
          <w:szCs w:val="32"/>
        </w:rPr>
      </w:pPr>
      <w:r w:rsidRPr="009216D6">
        <w:rPr>
          <w:rFonts w:ascii="方正黑体_GBK" w:eastAsia="方正黑体_GBK"/>
          <w:color w:val="000000"/>
          <w:spacing w:val="5"/>
          <w:kern w:val="0"/>
          <w:szCs w:val="32"/>
        </w:rPr>
        <w:t>四、保障措施</w:t>
      </w:r>
    </w:p>
    <w:p w:rsidR="006D7C6D" w:rsidRPr="009216D6" w:rsidRDefault="006D7C6D" w:rsidP="009216D6">
      <w:pPr>
        <w:autoSpaceDE w:val="0"/>
        <w:autoSpaceDN w:val="0"/>
        <w:adjustRightInd w:val="0"/>
        <w:spacing w:line="560" w:lineRule="exact"/>
        <w:ind w:firstLineChars="200" w:firstLine="652"/>
        <w:rPr>
          <w:color w:val="000000"/>
          <w:spacing w:val="5"/>
          <w:kern w:val="0"/>
          <w:szCs w:val="32"/>
        </w:rPr>
      </w:pPr>
      <w:r w:rsidRPr="009216D6">
        <w:rPr>
          <w:rFonts w:ascii="方正楷体_GBK" w:eastAsia="方正楷体_GBK"/>
          <w:color w:val="000000"/>
          <w:spacing w:val="5"/>
          <w:kern w:val="0"/>
          <w:szCs w:val="32"/>
        </w:rPr>
        <w:t>（一）强化组织领导。</w:t>
      </w:r>
      <w:r w:rsidRPr="009216D6">
        <w:rPr>
          <w:rFonts w:hint="eastAsia"/>
          <w:color w:val="000000"/>
          <w:spacing w:val="5"/>
          <w:kern w:val="0"/>
          <w:szCs w:val="32"/>
        </w:rPr>
        <w:t>分管领导负总责，</w:t>
      </w:r>
      <w:r w:rsidRPr="009216D6">
        <w:rPr>
          <w:color w:val="000000"/>
          <w:spacing w:val="5"/>
          <w:kern w:val="0"/>
          <w:szCs w:val="32"/>
        </w:rPr>
        <w:t>乡城建办</w:t>
      </w:r>
      <w:r w:rsidRPr="009216D6">
        <w:rPr>
          <w:rFonts w:hint="eastAsia"/>
          <w:color w:val="000000"/>
          <w:spacing w:val="5"/>
          <w:kern w:val="0"/>
          <w:szCs w:val="32"/>
        </w:rPr>
        <w:t>具体</w:t>
      </w:r>
      <w:r w:rsidRPr="009216D6">
        <w:rPr>
          <w:color w:val="000000"/>
          <w:spacing w:val="5"/>
          <w:kern w:val="0"/>
          <w:szCs w:val="32"/>
        </w:rPr>
        <w:t>牵头全乡农村户厕问题摸排整改工作，负责部署推动、进度安排、任务落地统筹推进全乡农村户厕问题摸排整改工作。</w:t>
      </w:r>
    </w:p>
    <w:p w:rsidR="006D7C6D" w:rsidRPr="009216D6" w:rsidRDefault="006D7C6D" w:rsidP="009216D6">
      <w:pPr>
        <w:autoSpaceDE w:val="0"/>
        <w:autoSpaceDN w:val="0"/>
        <w:adjustRightInd w:val="0"/>
        <w:spacing w:line="560" w:lineRule="exact"/>
        <w:ind w:firstLineChars="200" w:firstLine="652"/>
        <w:rPr>
          <w:color w:val="000000"/>
          <w:spacing w:val="5"/>
          <w:kern w:val="0"/>
          <w:szCs w:val="32"/>
        </w:rPr>
      </w:pPr>
      <w:r w:rsidRPr="009216D6">
        <w:rPr>
          <w:rFonts w:ascii="方正楷体_GBK" w:eastAsia="方正楷体_GBK"/>
          <w:color w:val="000000"/>
          <w:spacing w:val="5"/>
          <w:kern w:val="0"/>
          <w:szCs w:val="32"/>
        </w:rPr>
        <w:lastRenderedPageBreak/>
        <w:t>（二）强化督促指导。</w:t>
      </w:r>
      <w:r w:rsidRPr="009216D6">
        <w:rPr>
          <w:color w:val="000000"/>
          <w:spacing w:val="5"/>
          <w:kern w:val="0"/>
          <w:szCs w:val="32"/>
        </w:rPr>
        <w:t>加强督促指导，对摸排整改不力，甚至弄虚作假，搞办公室排查整改和数字排查整改的将通报批评，情节严重的，依规依纪追究责任。</w:t>
      </w:r>
    </w:p>
    <w:p w:rsidR="006D7C6D" w:rsidRPr="009216D6" w:rsidRDefault="006D7C6D" w:rsidP="00D9706F">
      <w:pPr>
        <w:autoSpaceDE w:val="0"/>
        <w:autoSpaceDN w:val="0"/>
        <w:adjustRightInd w:val="0"/>
        <w:spacing w:line="560" w:lineRule="exact"/>
        <w:ind w:firstLineChars="200" w:firstLine="652"/>
        <w:rPr>
          <w:color w:val="000000"/>
          <w:spacing w:val="5"/>
          <w:kern w:val="0"/>
          <w:szCs w:val="32"/>
        </w:rPr>
      </w:pPr>
      <w:r w:rsidRPr="009216D6">
        <w:rPr>
          <w:rFonts w:ascii="方正楷体_GBK" w:eastAsia="方正楷体_GBK"/>
          <w:color w:val="000000"/>
          <w:spacing w:val="5"/>
          <w:kern w:val="0"/>
          <w:szCs w:val="32"/>
        </w:rPr>
        <w:t>（三）做好宣传引导。</w:t>
      </w:r>
      <w:r w:rsidRPr="009216D6">
        <w:rPr>
          <w:color w:val="000000"/>
          <w:spacing w:val="5"/>
          <w:kern w:val="0"/>
          <w:szCs w:val="32"/>
        </w:rPr>
        <w:t>各村（社区）在摸排整改过程中，要广泛宣传卫生厕所的好处，让广大干部群众充分认识农村改厕的重要意义。深入开展文明如厕、科学处理粪便等科普教育，不断增强农民群众健康、卫生意识，助推农村户厕问题摸排整改工作顺利进行。</w:t>
      </w:r>
    </w:p>
    <w:p w:rsidR="006D7C6D" w:rsidRPr="009216D6" w:rsidRDefault="006D7C6D" w:rsidP="009216D6">
      <w:pPr>
        <w:autoSpaceDE w:val="0"/>
        <w:autoSpaceDN w:val="0"/>
        <w:adjustRightInd w:val="0"/>
        <w:spacing w:line="560" w:lineRule="exact"/>
        <w:ind w:firstLineChars="200" w:firstLine="652"/>
        <w:rPr>
          <w:color w:val="000000"/>
          <w:spacing w:val="5"/>
          <w:kern w:val="0"/>
          <w:szCs w:val="32"/>
        </w:rPr>
      </w:pPr>
      <w:r w:rsidRPr="009216D6">
        <w:rPr>
          <w:color w:val="000000"/>
          <w:spacing w:val="5"/>
          <w:kern w:val="0"/>
          <w:szCs w:val="32"/>
        </w:rPr>
        <w:t>附件：</w:t>
      </w:r>
      <w:r w:rsidRPr="009216D6">
        <w:rPr>
          <w:color w:val="000000"/>
          <w:spacing w:val="5"/>
          <w:kern w:val="0"/>
          <w:szCs w:val="32"/>
        </w:rPr>
        <w:t>1.</w:t>
      </w:r>
      <w:r w:rsidRPr="009216D6">
        <w:rPr>
          <w:color w:val="000000"/>
          <w:spacing w:val="5"/>
          <w:kern w:val="0"/>
          <w:szCs w:val="32"/>
        </w:rPr>
        <w:t>城口县农村户厕问题摸排整改工作台账</w:t>
      </w:r>
    </w:p>
    <w:p w:rsidR="006D7C6D" w:rsidRPr="009216D6" w:rsidRDefault="006D7C6D" w:rsidP="009216D6">
      <w:pPr>
        <w:autoSpaceDE w:val="0"/>
        <w:autoSpaceDN w:val="0"/>
        <w:adjustRightInd w:val="0"/>
        <w:spacing w:line="560" w:lineRule="exact"/>
        <w:ind w:firstLineChars="500" w:firstLine="1629"/>
        <w:rPr>
          <w:color w:val="000000"/>
          <w:spacing w:val="5"/>
          <w:kern w:val="0"/>
          <w:szCs w:val="32"/>
        </w:rPr>
      </w:pPr>
      <w:r w:rsidRPr="009216D6">
        <w:rPr>
          <w:color w:val="000000"/>
          <w:spacing w:val="5"/>
          <w:kern w:val="0"/>
          <w:szCs w:val="32"/>
        </w:rPr>
        <w:t>2.</w:t>
      </w:r>
      <w:r w:rsidRPr="009216D6">
        <w:rPr>
          <w:color w:val="000000"/>
          <w:spacing w:val="5"/>
          <w:kern w:val="0"/>
          <w:szCs w:val="32"/>
        </w:rPr>
        <w:t>十四五台账系统问题排查功能使用手册</w:t>
      </w:r>
    </w:p>
    <w:p w:rsidR="00450C2E" w:rsidRPr="009216D6" w:rsidRDefault="00450C2E" w:rsidP="00450C2E">
      <w:pPr>
        <w:ind w:firstLine="630"/>
        <w:jc w:val="left"/>
        <w:rPr>
          <w:color w:val="000000"/>
          <w:spacing w:val="5"/>
          <w:kern w:val="0"/>
          <w:szCs w:val="32"/>
        </w:rPr>
      </w:pPr>
    </w:p>
    <w:p w:rsidR="00450C2E" w:rsidRPr="009216D6" w:rsidRDefault="00450C2E" w:rsidP="005449FB">
      <w:pPr>
        <w:ind w:firstLine="630"/>
        <w:jc w:val="left"/>
        <w:rPr>
          <w:color w:val="000000"/>
          <w:spacing w:val="5"/>
          <w:kern w:val="0"/>
          <w:szCs w:val="32"/>
        </w:rPr>
      </w:pPr>
      <w:r w:rsidRPr="009216D6">
        <w:rPr>
          <w:rFonts w:hint="eastAsia"/>
          <w:color w:val="000000"/>
          <w:spacing w:val="5"/>
          <w:kern w:val="0"/>
          <w:szCs w:val="32"/>
        </w:rPr>
        <w:t xml:space="preserve">                          </w:t>
      </w:r>
    </w:p>
    <w:p w:rsidR="00B66D1B" w:rsidRPr="009216D6" w:rsidRDefault="00B66D1B" w:rsidP="005449FB">
      <w:pPr>
        <w:ind w:firstLine="630"/>
        <w:jc w:val="left"/>
        <w:rPr>
          <w:color w:val="000000"/>
          <w:spacing w:val="5"/>
          <w:kern w:val="0"/>
          <w:szCs w:val="32"/>
        </w:rPr>
      </w:pPr>
    </w:p>
    <w:p w:rsidR="00B66D1B" w:rsidRPr="009216D6" w:rsidRDefault="00B66D1B" w:rsidP="005449FB">
      <w:pPr>
        <w:ind w:firstLine="630"/>
        <w:jc w:val="left"/>
        <w:rPr>
          <w:color w:val="000000"/>
          <w:spacing w:val="5"/>
          <w:kern w:val="0"/>
          <w:szCs w:val="32"/>
        </w:rPr>
      </w:pPr>
    </w:p>
    <w:p w:rsidR="00B66D1B" w:rsidRPr="009216D6" w:rsidRDefault="00B66D1B" w:rsidP="005449FB">
      <w:pPr>
        <w:ind w:firstLine="630"/>
        <w:jc w:val="left"/>
        <w:rPr>
          <w:color w:val="000000"/>
          <w:spacing w:val="5"/>
          <w:kern w:val="0"/>
          <w:szCs w:val="32"/>
        </w:rPr>
      </w:pPr>
    </w:p>
    <w:p w:rsidR="00B66D1B" w:rsidRPr="009216D6" w:rsidRDefault="00B66D1B" w:rsidP="005449FB">
      <w:pPr>
        <w:ind w:firstLine="630"/>
        <w:jc w:val="left"/>
        <w:rPr>
          <w:color w:val="000000"/>
          <w:spacing w:val="5"/>
          <w:kern w:val="0"/>
          <w:szCs w:val="32"/>
        </w:rPr>
      </w:pPr>
    </w:p>
    <w:p w:rsidR="00B66D1B" w:rsidRPr="009216D6" w:rsidRDefault="00B66D1B" w:rsidP="005449FB">
      <w:pPr>
        <w:ind w:firstLine="630"/>
        <w:jc w:val="left"/>
        <w:rPr>
          <w:color w:val="000000"/>
          <w:spacing w:val="5"/>
          <w:kern w:val="0"/>
          <w:szCs w:val="32"/>
        </w:rPr>
      </w:pPr>
    </w:p>
    <w:p w:rsidR="00B66D1B" w:rsidRPr="009216D6" w:rsidRDefault="00B66D1B" w:rsidP="005449FB">
      <w:pPr>
        <w:ind w:firstLine="630"/>
        <w:jc w:val="left"/>
        <w:rPr>
          <w:color w:val="000000"/>
          <w:spacing w:val="5"/>
          <w:kern w:val="0"/>
          <w:szCs w:val="32"/>
        </w:rPr>
      </w:pPr>
    </w:p>
    <w:p w:rsidR="00B66D1B" w:rsidRPr="009216D6" w:rsidRDefault="00B66D1B" w:rsidP="005449FB">
      <w:pPr>
        <w:ind w:firstLine="630"/>
        <w:jc w:val="left"/>
        <w:rPr>
          <w:color w:val="000000"/>
          <w:spacing w:val="5"/>
          <w:kern w:val="0"/>
          <w:szCs w:val="32"/>
        </w:rPr>
      </w:pPr>
    </w:p>
    <w:p w:rsidR="00B66D1B" w:rsidRPr="009216D6" w:rsidRDefault="00B66D1B" w:rsidP="005449FB">
      <w:pPr>
        <w:ind w:firstLine="630"/>
        <w:jc w:val="left"/>
        <w:rPr>
          <w:color w:val="000000"/>
          <w:spacing w:val="5"/>
          <w:kern w:val="0"/>
          <w:szCs w:val="32"/>
        </w:rPr>
      </w:pPr>
    </w:p>
    <w:p w:rsidR="00B66D1B" w:rsidRPr="009216D6" w:rsidRDefault="00B66D1B" w:rsidP="005449FB">
      <w:pPr>
        <w:ind w:firstLine="630"/>
        <w:jc w:val="left"/>
        <w:rPr>
          <w:color w:val="000000"/>
          <w:spacing w:val="5"/>
          <w:kern w:val="0"/>
          <w:szCs w:val="32"/>
        </w:rPr>
      </w:pPr>
    </w:p>
    <w:p w:rsidR="00B66D1B" w:rsidRPr="009216D6" w:rsidRDefault="00B66D1B" w:rsidP="005449FB">
      <w:pPr>
        <w:ind w:firstLine="630"/>
        <w:jc w:val="left"/>
        <w:rPr>
          <w:color w:val="000000"/>
          <w:spacing w:val="5"/>
          <w:kern w:val="0"/>
          <w:szCs w:val="32"/>
        </w:rPr>
      </w:pPr>
    </w:p>
    <w:p w:rsidR="00B66D1B" w:rsidRPr="009216D6" w:rsidRDefault="00B66D1B" w:rsidP="005449FB">
      <w:pPr>
        <w:ind w:firstLine="630"/>
        <w:jc w:val="left"/>
        <w:rPr>
          <w:color w:val="000000"/>
          <w:spacing w:val="5"/>
          <w:kern w:val="0"/>
          <w:szCs w:val="32"/>
        </w:rPr>
      </w:pPr>
    </w:p>
    <w:p w:rsidR="00B66D1B" w:rsidRPr="009216D6" w:rsidRDefault="00B66D1B" w:rsidP="005449FB">
      <w:pPr>
        <w:ind w:firstLine="630"/>
        <w:jc w:val="left"/>
        <w:rPr>
          <w:color w:val="000000"/>
          <w:spacing w:val="5"/>
          <w:kern w:val="0"/>
          <w:szCs w:val="32"/>
        </w:rPr>
      </w:pPr>
    </w:p>
    <w:p w:rsidR="00B66D1B" w:rsidRPr="009216D6" w:rsidRDefault="00B66D1B" w:rsidP="005449FB">
      <w:pPr>
        <w:ind w:firstLine="630"/>
        <w:jc w:val="left"/>
        <w:rPr>
          <w:color w:val="000000"/>
          <w:spacing w:val="5"/>
          <w:kern w:val="0"/>
          <w:szCs w:val="32"/>
        </w:rPr>
      </w:pPr>
    </w:p>
    <w:p w:rsidR="00B66D1B" w:rsidRPr="009216D6" w:rsidRDefault="00B66D1B" w:rsidP="005449FB">
      <w:pPr>
        <w:ind w:firstLine="630"/>
        <w:jc w:val="left"/>
        <w:rPr>
          <w:color w:val="000000"/>
          <w:spacing w:val="5"/>
          <w:kern w:val="0"/>
          <w:szCs w:val="32"/>
        </w:rPr>
      </w:pPr>
    </w:p>
    <w:p w:rsidR="00B66D1B" w:rsidRPr="009216D6" w:rsidRDefault="00B66D1B" w:rsidP="005449FB">
      <w:pPr>
        <w:ind w:firstLine="630"/>
        <w:jc w:val="left"/>
        <w:rPr>
          <w:color w:val="000000"/>
          <w:spacing w:val="5"/>
          <w:kern w:val="0"/>
          <w:szCs w:val="32"/>
        </w:rPr>
      </w:pPr>
    </w:p>
    <w:p w:rsidR="00B66D1B" w:rsidRPr="009216D6" w:rsidRDefault="00B66D1B" w:rsidP="005449FB">
      <w:pPr>
        <w:ind w:firstLine="630"/>
        <w:jc w:val="left"/>
        <w:rPr>
          <w:color w:val="000000"/>
          <w:spacing w:val="5"/>
          <w:kern w:val="0"/>
          <w:szCs w:val="32"/>
        </w:rPr>
      </w:pPr>
    </w:p>
    <w:p w:rsidR="00B66D1B" w:rsidRPr="009216D6" w:rsidRDefault="00B66D1B" w:rsidP="005449FB">
      <w:pPr>
        <w:ind w:firstLine="630"/>
        <w:jc w:val="left"/>
        <w:rPr>
          <w:color w:val="000000"/>
          <w:spacing w:val="5"/>
          <w:kern w:val="0"/>
          <w:szCs w:val="32"/>
        </w:rPr>
      </w:pPr>
    </w:p>
    <w:p w:rsidR="00B66D1B" w:rsidRPr="009216D6" w:rsidRDefault="00B66D1B" w:rsidP="005449FB">
      <w:pPr>
        <w:ind w:firstLine="630"/>
        <w:jc w:val="left"/>
        <w:rPr>
          <w:color w:val="000000"/>
          <w:spacing w:val="5"/>
          <w:kern w:val="0"/>
          <w:szCs w:val="32"/>
        </w:rPr>
      </w:pPr>
    </w:p>
    <w:p w:rsidR="006D7C6D" w:rsidRPr="009216D6" w:rsidRDefault="00450C2E" w:rsidP="00450C2E">
      <w:pPr>
        <w:ind w:firstLine="630"/>
        <w:jc w:val="left"/>
        <w:rPr>
          <w:color w:val="000000"/>
          <w:spacing w:val="5"/>
          <w:kern w:val="0"/>
          <w:szCs w:val="32"/>
        </w:rPr>
      </w:pPr>
      <w:r w:rsidRPr="009216D6">
        <w:rPr>
          <w:rFonts w:hint="eastAsia"/>
          <w:color w:val="000000"/>
          <w:spacing w:val="5"/>
          <w:kern w:val="0"/>
          <w:szCs w:val="32"/>
        </w:rPr>
        <w:t xml:space="preserve"> </w:t>
      </w:r>
    </w:p>
    <w:p w:rsidR="006D7C6D" w:rsidRPr="009216D6" w:rsidRDefault="006D7C6D" w:rsidP="00450C2E">
      <w:pPr>
        <w:ind w:firstLine="630"/>
        <w:jc w:val="left"/>
        <w:rPr>
          <w:color w:val="000000"/>
          <w:spacing w:val="5"/>
          <w:kern w:val="0"/>
          <w:szCs w:val="32"/>
        </w:rPr>
      </w:pPr>
    </w:p>
    <w:p w:rsidR="006D7C6D" w:rsidRPr="009216D6" w:rsidRDefault="006D7C6D" w:rsidP="00450C2E">
      <w:pPr>
        <w:ind w:firstLine="630"/>
        <w:jc w:val="left"/>
        <w:rPr>
          <w:color w:val="000000"/>
          <w:spacing w:val="5"/>
          <w:kern w:val="0"/>
          <w:szCs w:val="32"/>
        </w:rPr>
      </w:pPr>
    </w:p>
    <w:p w:rsidR="006D7C6D" w:rsidRPr="009216D6" w:rsidRDefault="006D7C6D" w:rsidP="00450C2E">
      <w:pPr>
        <w:ind w:firstLine="630"/>
        <w:jc w:val="left"/>
        <w:rPr>
          <w:color w:val="000000"/>
          <w:spacing w:val="5"/>
          <w:kern w:val="0"/>
          <w:szCs w:val="32"/>
        </w:rPr>
      </w:pPr>
    </w:p>
    <w:p w:rsidR="006D7C6D" w:rsidRPr="009216D6" w:rsidRDefault="006D7C6D" w:rsidP="00450C2E">
      <w:pPr>
        <w:ind w:firstLine="630"/>
        <w:jc w:val="left"/>
        <w:rPr>
          <w:color w:val="000000"/>
          <w:spacing w:val="5"/>
          <w:kern w:val="0"/>
          <w:szCs w:val="32"/>
        </w:rPr>
      </w:pPr>
    </w:p>
    <w:p w:rsidR="006D7C6D" w:rsidRPr="009216D6" w:rsidRDefault="006D7C6D" w:rsidP="00450C2E">
      <w:pPr>
        <w:ind w:firstLine="630"/>
        <w:jc w:val="left"/>
        <w:rPr>
          <w:color w:val="000000"/>
          <w:spacing w:val="5"/>
          <w:kern w:val="0"/>
          <w:szCs w:val="32"/>
        </w:rPr>
      </w:pPr>
    </w:p>
    <w:p w:rsidR="006D7C6D" w:rsidRPr="009216D6" w:rsidRDefault="006D7C6D" w:rsidP="00450C2E">
      <w:pPr>
        <w:ind w:firstLine="630"/>
        <w:jc w:val="left"/>
        <w:rPr>
          <w:color w:val="000000"/>
          <w:spacing w:val="5"/>
          <w:kern w:val="0"/>
          <w:szCs w:val="32"/>
        </w:rPr>
      </w:pPr>
    </w:p>
    <w:p w:rsidR="006D7C6D" w:rsidRPr="009216D6" w:rsidRDefault="006D7C6D" w:rsidP="00450C2E">
      <w:pPr>
        <w:ind w:firstLine="630"/>
        <w:jc w:val="left"/>
        <w:rPr>
          <w:color w:val="000000"/>
          <w:spacing w:val="5"/>
          <w:kern w:val="0"/>
          <w:szCs w:val="32"/>
        </w:rPr>
      </w:pPr>
    </w:p>
    <w:p w:rsidR="006D7C6D" w:rsidRPr="009216D6" w:rsidRDefault="006D7C6D" w:rsidP="00450C2E">
      <w:pPr>
        <w:ind w:firstLine="630"/>
        <w:jc w:val="left"/>
        <w:rPr>
          <w:color w:val="000000"/>
          <w:spacing w:val="5"/>
          <w:kern w:val="0"/>
          <w:szCs w:val="32"/>
        </w:rPr>
      </w:pPr>
    </w:p>
    <w:p w:rsidR="006D7C6D" w:rsidRPr="009216D6" w:rsidRDefault="006D7C6D" w:rsidP="00450C2E">
      <w:pPr>
        <w:ind w:firstLine="630"/>
        <w:jc w:val="left"/>
        <w:rPr>
          <w:color w:val="000000"/>
          <w:spacing w:val="5"/>
          <w:kern w:val="0"/>
          <w:szCs w:val="32"/>
        </w:rPr>
      </w:pPr>
    </w:p>
    <w:p w:rsidR="006D7C6D" w:rsidRPr="009216D6" w:rsidRDefault="006D7C6D" w:rsidP="00450C2E">
      <w:pPr>
        <w:ind w:firstLine="630"/>
        <w:jc w:val="left"/>
        <w:rPr>
          <w:color w:val="000000"/>
          <w:spacing w:val="5"/>
          <w:kern w:val="0"/>
          <w:szCs w:val="32"/>
        </w:rPr>
      </w:pPr>
    </w:p>
    <w:p w:rsidR="006D7C6D" w:rsidRPr="009216D6" w:rsidRDefault="006D7C6D" w:rsidP="00450C2E">
      <w:pPr>
        <w:ind w:firstLine="630"/>
        <w:jc w:val="left"/>
        <w:rPr>
          <w:color w:val="000000"/>
          <w:spacing w:val="5"/>
          <w:kern w:val="0"/>
          <w:szCs w:val="32"/>
        </w:rPr>
      </w:pPr>
    </w:p>
    <w:p w:rsidR="003D4FBC" w:rsidRPr="009216D6" w:rsidRDefault="00450C2E" w:rsidP="009216D6">
      <w:pPr>
        <w:jc w:val="left"/>
        <w:rPr>
          <w:color w:val="000000"/>
          <w:spacing w:val="5"/>
          <w:kern w:val="0"/>
          <w:szCs w:val="32"/>
        </w:rPr>
      </w:pPr>
      <w:r w:rsidRPr="009216D6">
        <w:rPr>
          <w:rFonts w:hint="eastAsia"/>
          <w:color w:val="000000"/>
          <w:spacing w:val="5"/>
          <w:kern w:val="0"/>
          <w:szCs w:val="32"/>
        </w:rPr>
        <w:t xml:space="preserve"> </w:t>
      </w:r>
    </w:p>
    <w:p w:rsidR="00AD06F7" w:rsidRPr="009216D6" w:rsidRDefault="00D7569E" w:rsidP="00B66D1B">
      <w:pPr>
        <w:spacing w:line="560" w:lineRule="exact"/>
        <w:ind w:firstLineChars="100" w:firstLine="316"/>
        <w:jc w:val="left"/>
        <w:rPr>
          <w:color w:val="000000"/>
          <w:spacing w:val="5"/>
          <w:kern w:val="0"/>
          <w:szCs w:val="32"/>
        </w:rPr>
      </w:pPr>
      <w:r>
        <w:rPr>
          <w:color w:val="000000"/>
          <w:spacing w:val="5"/>
          <w:kern w:val="0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75" type="#_x0000_t32" style="position:absolute;left:0;text-align:left;margin-left:.25pt;margin-top:4.1pt;width:442.2pt;height:0;z-index:251661312" o:gfxdata="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4yQjl0gAAAAYBAAAPAAAA&#10;AAAAAAEAIAAAACIAAABkcnMvZG93bnJldi54bWxQSwECFAAUAAAACACHTuJAY4Af5OIBAACfAwAA&#10;DgAAAAAAAAABACAAAAAhAQAAZHJzL2Uyb0RvYy54bWxQSwUGAAAAAAYABgBZAQAAdQUAAAAA&#10;" strokeweight="1pt"/>
        </w:pict>
      </w:r>
      <w:r>
        <w:rPr>
          <w:color w:val="000000"/>
          <w:spacing w:val="5"/>
          <w:kern w:val="0"/>
          <w:szCs w:val="32"/>
        </w:rPr>
        <w:pict>
          <v:shape id="_x0000_s3074" type="#_x0000_t32" style="position:absolute;left:0;text-align:left;margin-left:.25pt;margin-top:29.9pt;width:442.2pt;height:0;z-index:251660288" o:gfxdata="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4yQjl0gAAAAYBAAAPAAAA&#10;AAAAAAEAIAAAACIAAABkcnMvZG93bnJldi54bWxQSwECFAAUAAAACACHTuJAY4Af5OIBAACfAwAA&#10;DgAAAAAAAAABACAAAAAhAQAAZHJzL2Uyb0RvYy54bWxQSwUGAAAAAAYABgBZAQAAdQUAAAAA&#10;" strokeweight="1pt"/>
        </w:pict>
      </w:r>
      <w:r w:rsidR="00F87BC5" w:rsidRPr="009216D6">
        <w:rPr>
          <w:color w:val="000000"/>
          <w:spacing w:val="5"/>
          <w:kern w:val="0"/>
          <w:szCs w:val="32"/>
        </w:rPr>
        <w:t>城口县北屏乡人民政府</w:t>
      </w:r>
      <w:r w:rsidR="00B950E6" w:rsidRPr="009216D6">
        <w:rPr>
          <w:color w:val="000000"/>
          <w:spacing w:val="5"/>
          <w:kern w:val="0"/>
          <w:szCs w:val="32"/>
        </w:rPr>
        <w:t xml:space="preserve">       </w:t>
      </w:r>
      <w:r w:rsidR="00B66D1B" w:rsidRPr="009216D6">
        <w:rPr>
          <w:rFonts w:hint="eastAsia"/>
          <w:color w:val="000000"/>
          <w:spacing w:val="5"/>
          <w:kern w:val="0"/>
          <w:szCs w:val="32"/>
        </w:rPr>
        <w:t xml:space="preserve">         </w:t>
      </w:r>
      <w:r w:rsidR="00F87BC5" w:rsidRPr="009216D6">
        <w:rPr>
          <w:color w:val="000000"/>
          <w:spacing w:val="5"/>
          <w:kern w:val="0"/>
          <w:szCs w:val="32"/>
        </w:rPr>
        <w:t>202</w:t>
      </w:r>
      <w:r w:rsidR="009462F4" w:rsidRPr="009216D6">
        <w:rPr>
          <w:color w:val="000000"/>
          <w:spacing w:val="5"/>
          <w:kern w:val="0"/>
          <w:szCs w:val="32"/>
        </w:rPr>
        <w:t>1</w:t>
      </w:r>
      <w:r w:rsidR="00F87BC5" w:rsidRPr="009216D6">
        <w:rPr>
          <w:color w:val="000000"/>
          <w:spacing w:val="5"/>
          <w:kern w:val="0"/>
          <w:szCs w:val="32"/>
        </w:rPr>
        <w:t>年</w:t>
      </w:r>
      <w:r w:rsidR="00FA6F07" w:rsidRPr="009216D6">
        <w:rPr>
          <w:color w:val="000000"/>
          <w:spacing w:val="5"/>
          <w:kern w:val="0"/>
          <w:szCs w:val="32"/>
        </w:rPr>
        <w:t>7</w:t>
      </w:r>
      <w:r w:rsidR="00F87BC5" w:rsidRPr="009216D6">
        <w:rPr>
          <w:color w:val="000000"/>
          <w:spacing w:val="5"/>
          <w:kern w:val="0"/>
          <w:szCs w:val="32"/>
        </w:rPr>
        <w:t>月</w:t>
      </w:r>
      <w:r w:rsidR="00D9706F">
        <w:rPr>
          <w:rFonts w:hint="eastAsia"/>
          <w:color w:val="000000"/>
          <w:spacing w:val="5"/>
          <w:kern w:val="0"/>
          <w:szCs w:val="32"/>
        </w:rPr>
        <w:t>1</w:t>
      </w:r>
      <w:r w:rsidR="00B66D1B" w:rsidRPr="009216D6">
        <w:rPr>
          <w:rFonts w:hint="eastAsia"/>
          <w:color w:val="000000"/>
          <w:spacing w:val="5"/>
          <w:kern w:val="0"/>
          <w:szCs w:val="32"/>
        </w:rPr>
        <w:t>2</w:t>
      </w:r>
      <w:r w:rsidR="00F87BC5" w:rsidRPr="009216D6">
        <w:rPr>
          <w:color w:val="000000"/>
          <w:spacing w:val="5"/>
          <w:kern w:val="0"/>
          <w:szCs w:val="32"/>
        </w:rPr>
        <w:t>发</w:t>
      </w:r>
    </w:p>
    <w:sectPr w:rsidR="00AD06F7" w:rsidRPr="009216D6" w:rsidSect="00B66D1B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361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858" w:rsidRDefault="00BF6858" w:rsidP="00AD06F7">
      <w:r>
        <w:separator/>
      </w:r>
    </w:p>
  </w:endnote>
  <w:endnote w:type="continuationSeparator" w:id="1">
    <w:p w:rsidR="00BF6858" w:rsidRDefault="00BF6858" w:rsidP="00AD0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C6D" w:rsidRDefault="00D7569E">
    <w:pPr>
      <w:autoSpaceDE w:val="0"/>
      <w:autoSpaceDN w:val="0"/>
      <w:adjustRightInd w:val="0"/>
      <w:spacing w:line="200" w:lineRule="exact"/>
      <w:jc w:val="left"/>
      <w:rPr>
        <w:kern w:val="0"/>
        <w:sz w:val="20"/>
        <w:szCs w:val="20"/>
      </w:rPr>
    </w:pPr>
    <w:r w:rsidRPr="00D7569E">
      <w:rPr>
        <w:rFonts w:ascii="Calibri" w:hAnsi="Calibri"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0417" type="#_x0000_t202" style="position:absolute;margin-left:94.4pt;margin-top:755.05pt;width:51.05pt;height:16.05pt;z-index:-251658752;mso-position-horizontal-relative:page;mso-position-vertical-relative:page" o:gfxdata="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FU1w/aAAAADQEAAA8AAAAAAAAAAQAgAAAAIgAAAGRycy9kb3ducmV2Lnht&#10;bFBLAQIUABQAAAAIAIdO4kCHHXQUvgEAAH8DAAAOAAAAAAAAAAEAIAAAACkBAABkcnMvZTJvRG9j&#10;LnhtbFBLBQYAAAAABgAGAFkBAABZBQAAAAA=&#10;" o:allowincell="f" filled="f" stroked="f">
          <v:textbox inset="0,0,0,0">
            <w:txbxContent>
              <w:p w:rsidR="006D7C6D" w:rsidRDefault="006D7C6D">
                <w:pPr>
                  <w:autoSpaceDE w:val="0"/>
                  <w:autoSpaceDN w:val="0"/>
                  <w:adjustRightInd w:val="0"/>
                  <w:spacing w:line="321" w:lineRule="exact"/>
                  <w:ind w:right="-62"/>
                  <w:jc w:val="left"/>
                  <w:rPr>
                    <w:kern w:val="0"/>
                    <w:sz w:val="28"/>
                    <w:szCs w:val="28"/>
                  </w:rPr>
                </w:pPr>
                <w:r>
                  <w:rPr>
                    <w:rFonts w:hint="eastAsia"/>
                    <w:kern w:val="0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kern w:val="0"/>
                    <w:sz w:val="28"/>
                    <w:szCs w:val="28"/>
                  </w:rPr>
                  <w:t xml:space="preserve"> 4 </w:t>
                </w:r>
                <w:r>
                  <w:rPr>
                    <w:rFonts w:hint="eastAsia"/>
                    <w:kern w:val="0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425929"/>
    </w:sdtPr>
    <w:sdtContent>
      <w:p w:rsidR="006D7C6D" w:rsidRDefault="006D7C6D">
        <w:pPr>
          <w:pStyle w:val="a3"/>
          <w:ind w:right="180"/>
          <w:jc w:val="right"/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 w:rsidR="00D7569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D7569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B2ED7" w:rsidRPr="000B2ED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D7569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— </w:t>
        </w:r>
      </w:p>
    </w:sdtContent>
  </w:sdt>
  <w:p w:rsidR="006D7C6D" w:rsidRDefault="006D7C6D">
    <w:pPr>
      <w:autoSpaceDE w:val="0"/>
      <w:autoSpaceDN w:val="0"/>
      <w:adjustRightInd w:val="0"/>
      <w:spacing w:line="200" w:lineRule="exact"/>
      <w:jc w:val="left"/>
      <w:rPr>
        <w:kern w:val="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817" w:rsidRDefault="00E36817">
    <w:pPr>
      <w:pStyle w:val="a3"/>
      <w:ind w:right="920" w:firstLineChars="100" w:firstLine="280"/>
      <w:rPr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/>
        <w:kern w:val="0"/>
        <w:sz w:val="28"/>
        <w:szCs w:val="28"/>
      </w:rPr>
      <w:t xml:space="preserve">- </w:t>
    </w:r>
    <w:r w:rsidR="00D7569E">
      <w:rPr>
        <w:rStyle w:val="a5"/>
        <w:rFonts w:ascii="宋体" w:eastAsia="宋体" w:hAnsi="宋体"/>
        <w:kern w:val="0"/>
        <w:sz w:val="28"/>
        <w:szCs w:val="28"/>
      </w:rPr>
      <w:fldChar w:fldCharType="begin"/>
    </w:r>
    <w:r>
      <w:rPr>
        <w:rStyle w:val="a5"/>
        <w:rFonts w:ascii="宋体" w:eastAsia="宋体" w:hAnsi="宋体"/>
        <w:kern w:val="0"/>
        <w:sz w:val="28"/>
        <w:szCs w:val="28"/>
      </w:rPr>
      <w:instrText xml:space="preserve"> PAGE </w:instrText>
    </w:r>
    <w:r w:rsidR="00D7569E">
      <w:rPr>
        <w:rStyle w:val="a5"/>
        <w:rFonts w:ascii="宋体" w:eastAsia="宋体" w:hAnsi="宋体"/>
        <w:kern w:val="0"/>
        <w:sz w:val="28"/>
        <w:szCs w:val="28"/>
      </w:rPr>
      <w:fldChar w:fldCharType="separate"/>
    </w:r>
    <w:r w:rsidR="000B2ED7">
      <w:rPr>
        <w:rStyle w:val="a5"/>
        <w:rFonts w:ascii="宋体" w:eastAsia="宋体" w:hAnsi="宋体"/>
        <w:noProof/>
        <w:kern w:val="0"/>
        <w:sz w:val="28"/>
        <w:szCs w:val="28"/>
      </w:rPr>
      <w:t>2</w:t>
    </w:r>
    <w:r w:rsidR="00D7569E">
      <w:rPr>
        <w:rStyle w:val="a5"/>
        <w:rFonts w:ascii="宋体" w:eastAsia="宋体" w:hAnsi="宋体"/>
        <w:kern w:val="0"/>
        <w:sz w:val="28"/>
        <w:szCs w:val="28"/>
      </w:rPr>
      <w:fldChar w:fldCharType="end"/>
    </w:r>
    <w:r>
      <w:rPr>
        <w:rStyle w:val="a5"/>
        <w:rFonts w:ascii="宋体" w:eastAsia="宋体" w:hAnsi="宋体"/>
        <w:kern w:val="0"/>
        <w:sz w:val="28"/>
        <w:szCs w:val="28"/>
      </w:rPr>
      <w:t xml:space="preserve"> -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817" w:rsidRDefault="00E36817">
    <w:pPr>
      <w:pStyle w:val="a3"/>
      <w:ind w:right="360" w:firstLine="36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kern w:val="0"/>
        <w:sz w:val="28"/>
        <w:szCs w:val="21"/>
      </w:rPr>
      <w:t xml:space="preserve">- </w:t>
    </w:r>
    <w:r w:rsidR="00D7569E">
      <w:rPr>
        <w:rFonts w:ascii="宋体" w:eastAsia="宋体" w:hAnsi="宋体"/>
        <w:kern w:val="0"/>
        <w:sz w:val="28"/>
        <w:szCs w:val="21"/>
      </w:rPr>
      <w:fldChar w:fldCharType="begin"/>
    </w:r>
    <w:r>
      <w:rPr>
        <w:rFonts w:ascii="宋体" w:eastAsia="宋体" w:hAnsi="宋体"/>
        <w:kern w:val="0"/>
        <w:sz w:val="28"/>
        <w:szCs w:val="21"/>
      </w:rPr>
      <w:instrText xml:space="preserve"> PAGE </w:instrText>
    </w:r>
    <w:r w:rsidR="00D7569E">
      <w:rPr>
        <w:rFonts w:ascii="宋体" w:eastAsia="宋体" w:hAnsi="宋体"/>
        <w:kern w:val="0"/>
        <w:sz w:val="28"/>
        <w:szCs w:val="21"/>
      </w:rPr>
      <w:fldChar w:fldCharType="separate"/>
    </w:r>
    <w:r w:rsidR="000B2ED7">
      <w:rPr>
        <w:rFonts w:ascii="宋体" w:eastAsia="宋体" w:hAnsi="宋体"/>
        <w:noProof/>
        <w:kern w:val="0"/>
        <w:sz w:val="28"/>
        <w:szCs w:val="21"/>
      </w:rPr>
      <w:t>5</w:t>
    </w:r>
    <w:r w:rsidR="00D7569E">
      <w:rPr>
        <w:rFonts w:ascii="宋体" w:eastAsia="宋体" w:hAnsi="宋体"/>
        <w:kern w:val="0"/>
        <w:sz w:val="28"/>
        <w:szCs w:val="21"/>
      </w:rPr>
      <w:fldChar w:fldCharType="end"/>
    </w:r>
    <w:r>
      <w:rPr>
        <w:rFonts w:ascii="宋体" w:eastAsia="宋体" w:hAnsi="宋体"/>
        <w:kern w:val="0"/>
        <w:sz w:val="28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858" w:rsidRDefault="00BF6858" w:rsidP="00AD06F7">
      <w:r>
        <w:separator/>
      </w:r>
    </w:p>
  </w:footnote>
  <w:footnote w:type="continuationSeparator" w:id="1">
    <w:p w:rsidR="00BF6858" w:rsidRDefault="00BF6858" w:rsidP="00AD0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817" w:rsidRDefault="00E36817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0EF"/>
    <w:multiLevelType w:val="hybridMultilevel"/>
    <w:tmpl w:val="EB2A5EBA"/>
    <w:lvl w:ilvl="0" w:tplc="88468CF0">
      <w:start w:val="1"/>
      <w:numFmt w:val="japaneseCounting"/>
      <w:lvlText w:val="（%1）"/>
      <w:lvlJc w:val="left"/>
      <w:pPr>
        <w:ind w:left="1712" w:hanging="1080"/>
      </w:pPr>
      <w:rPr>
        <w:rFonts w:ascii="方正楷体_GBK" w:eastAsia="方正楷体_GBK" w:hint="eastAsia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">
    <w:nsid w:val="0F931DAD"/>
    <w:multiLevelType w:val="hybridMultilevel"/>
    <w:tmpl w:val="BC34A9AC"/>
    <w:lvl w:ilvl="0" w:tplc="772A2B20">
      <w:start w:val="6"/>
      <w:numFmt w:val="japaneseCounting"/>
      <w:lvlText w:val="（%1）"/>
      <w:lvlJc w:val="left"/>
      <w:pPr>
        <w:ind w:left="171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2">
    <w:nsid w:val="10401EDA"/>
    <w:multiLevelType w:val="hybridMultilevel"/>
    <w:tmpl w:val="86F01A50"/>
    <w:lvl w:ilvl="0" w:tplc="3CE227A6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FB551E"/>
    <w:multiLevelType w:val="singleLevel"/>
    <w:tmpl w:val="11FB551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9E6054E"/>
    <w:multiLevelType w:val="singleLevel"/>
    <w:tmpl w:val="9F9E0CEE"/>
    <w:lvl w:ilvl="0">
      <w:start w:val="1"/>
      <w:numFmt w:val="chineseCounting"/>
      <w:suff w:val="nothing"/>
      <w:lvlText w:val="%1、"/>
      <w:lvlJc w:val="left"/>
      <w:rPr>
        <w:rFonts w:ascii="方正黑体_GBK" w:eastAsia="方正黑体_GBK" w:hAnsi="方正仿宋_GBK" w:cs="方正仿宋_GBK" w:hint="eastAsia"/>
      </w:rPr>
    </w:lvl>
  </w:abstractNum>
  <w:abstractNum w:abstractNumId="5">
    <w:nsid w:val="48CBDE25"/>
    <w:multiLevelType w:val="singleLevel"/>
    <w:tmpl w:val="0D76EB9E"/>
    <w:lvl w:ilvl="0">
      <w:start w:val="1"/>
      <w:numFmt w:val="chineseCounting"/>
      <w:suff w:val="nothing"/>
      <w:lvlText w:val="（%1）"/>
      <w:lvlJc w:val="left"/>
      <w:rPr>
        <w:rFonts w:ascii="方正楷体_GBK" w:eastAsia="方正楷体_GBK" w:hint="eastAsi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65538" fillcolor="white">
      <v:fill color="white"/>
    </o:shapedefaults>
    <o:shapelayout v:ext="edit">
      <o:idmap v:ext="edit" data="59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1107461"/>
    <w:rsid w:val="00013095"/>
    <w:rsid w:val="0001734F"/>
    <w:rsid w:val="000322C8"/>
    <w:rsid w:val="00032529"/>
    <w:rsid w:val="00083011"/>
    <w:rsid w:val="000B1EC5"/>
    <w:rsid w:val="000B2ED7"/>
    <w:rsid w:val="000B5787"/>
    <w:rsid w:val="000B66A5"/>
    <w:rsid w:val="000B6893"/>
    <w:rsid w:val="000C4384"/>
    <w:rsid w:val="000D3DF5"/>
    <w:rsid w:val="000E23E3"/>
    <w:rsid w:val="00104F93"/>
    <w:rsid w:val="0013500D"/>
    <w:rsid w:val="001418F1"/>
    <w:rsid w:val="00154B9A"/>
    <w:rsid w:val="001568BF"/>
    <w:rsid w:val="00166D35"/>
    <w:rsid w:val="00184B92"/>
    <w:rsid w:val="0019765F"/>
    <w:rsid w:val="001A2D29"/>
    <w:rsid w:val="001A6E04"/>
    <w:rsid w:val="001B7E84"/>
    <w:rsid w:val="001C6589"/>
    <w:rsid w:val="001C771E"/>
    <w:rsid w:val="00211382"/>
    <w:rsid w:val="00214089"/>
    <w:rsid w:val="0021700F"/>
    <w:rsid w:val="00226BB5"/>
    <w:rsid w:val="00232C8B"/>
    <w:rsid w:val="0023634E"/>
    <w:rsid w:val="002375D7"/>
    <w:rsid w:val="00237A1F"/>
    <w:rsid w:val="002546ED"/>
    <w:rsid w:val="0027550E"/>
    <w:rsid w:val="00287C72"/>
    <w:rsid w:val="002D0948"/>
    <w:rsid w:val="002F017C"/>
    <w:rsid w:val="00302AF4"/>
    <w:rsid w:val="00305AC9"/>
    <w:rsid w:val="003209EE"/>
    <w:rsid w:val="00327CD2"/>
    <w:rsid w:val="00355900"/>
    <w:rsid w:val="00370BFF"/>
    <w:rsid w:val="00375EB0"/>
    <w:rsid w:val="00383929"/>
    <w:rsid w:val="00384FF2"/>
    <w:rsid w:val="003B6AFE"/>
    <w:rsid w:val="003D2C23"/>
    <w:rsid w:val="003D4FBC"/>
    <w:rsid w:val="003F03A1"/>
    <w:rsid w:val="00422FA2"/>
    <w:rsid w:val="00450C2E"/>
    <w:rsid w:val="00466F2A"/>
    <w:rsid w:val="0047008C"/>
    <w:rsid w:val="00473618"/>
    <w:rsid w:val="004776FC"/>
    <w:rsid w:val="00485EF8"/>
    <w:rsid w:val="004935B5"/>
    <w:rsid w:val="00497356"/>
    <w:rsid w:val="004F3C6D"/>
    <w:rsid w:val="004F53CF"/>
    <w:rsid w:val="00506187"/>
    <w:rsid w:val="00525567"/>
    <w:rsid w:val="005449FB"/>
    <w:rsid w:val="00544D05"/>
    <w:rsid w:val="00552CB2"/>
    <w:rsid w:val="00563A5D"/>
    <w:rsid w:val="00573C43"/>
    <w:rsid w:val="00582364"/>
    <w:rsid w:val="005833A1"/>
    <w:rsid w:val="005877AA"/>
    <w:rsid w:val="00591478"/>
    <w:rsid w:val="00595A5F"/>
    <w:rsid w:val="005A2323"/>
    <w:rsid w:val="005B0AB3"/>
    <w:rsid w:val="005B165A"/>
    <w:rsid w:val="005F61B5"/>
    <w:rsid w:val="005F631C"/>
    <w:rsid w:val="006049F4"/>
    <w:rsid w:val="006253A5"/>
    <w:rsid w:val="0064045A"/>
    <w:rsid w:val="0066783B"/>
    <w:rsid w:val="00690B34"/>
    <w:rsid w:val="006D2D95"/>
    <w:rsid w:val="006D7C6D"/>
    <w:rsid w:val="006F7AD1"/>
    <w:rsid w:val="007123EE"/>
    <w:rsid w:val="007240C7"/>
    <w:rsid w:val="00724E48"/>
    <w:rsid w:val="00733A9F"/>
    <w:rsid w:val="00736915"/>
    <w:rsid w:val="00744467"/>
    <w:rsid w:val="00746FA5"/>
    <w:rsid w:val="00761A02"/>
    <w:rsid w:val="00761CF6"/>
    <w:rsid w:val="00764591"/>
    <w:rsid w:val="0076605F"/>
    <w:rsid w:val="00772AC1"/>
    <w:rsid w:val="00776EBF"/>
    <w:rsid w:val="007B27DF"/>
    <w:rsid w:val="00832958"/>
    <w:rsid w:val="00841C48"/>
    <w:rsid w:val="00880305"/>
    <w:rsid w:val="00886335"/>
    <w:rsid w:val="00890F30"/>
    <w:rsid w:val="00893002"/>
    <w:rsid w:val="008A3D9A"/>
    <w:rsid w:val="00915246"/>
    <w:rsid w:val="009216D6"/>
    <w:rsid w:val="009462F4"/>
    <w:rsid w:val="0098149C"/>
    <w:rsid w:val="009A1B98"/>
    <w:rsid w:val="009B445E"/>
    <w:rsid w:val="009E1651"/>
    <w:rsid w:val="009F28D0"/>
    <w:rsid w:val="009F429C"/>
    <w:rsid w:val="00A10C3B"/>
    <w:rsid w:val="00A430B8"/>
    <w:rsid w:val="00A579CB"/>
    <w:rsid w:val="00A66357"/>
    <w:rsid w:val="00A701B4"/>
    <w:rsid w:val="00A86D4F"/>
    <w:rsid w:val="00AD06F7"/>
    <w:rsid w:val="00AD0854"/>
    <w:rsid w:val="00AD2CD9"/>
    <w:rsid w:val="00AF1D95"/>
    <w:rsid w:val="00B07496"/>
    <w:rsid w:val="00B07A4E"/>
    <w:rsid w:val="00B17203"/>
    <w:rsid w:val="00B3623E"/>
    <w:rsid w:val="00B3704E"/>
    <w:rsid w:val="00B51EC0"/>
    <w:rsid w:val="00B5321D"/>
    <w:rsid w:val="00B623CB"/>
    <w:rsid w:val="00B66D1B"/>
    <w:rsid w:val="00B950E6"/>
    <w:rsid w:val="00BC04B3"/>
    <w:rsid w:val="00BF6858"/>
    <w:rsid w:val="00C30A76"/>
    <w:rsid w:val="00C45569"/>
    <w:rsid w:val="00C4558F"/>
    <w:rsid w:val="00C4573A"/>
    <w:rsid w:val="00C5238F"/>
    <w:rsid w:val="00CB5FB6"/>
    <w:rsid w:val="00CF2893"/>
    <w:rsid w:val="00D31789"/>
    <w:rsid w:val="00D7569E"/>
    <w:rsid w:val="00D76B89"/>
    <w:rsid w:val="00D77F16"/>
    <w:rsid w:val="00D81C0F"/>
    <w:rsid w:val="00D93F15"/>
    <w:rsid w:val="00D9496E"/>
    <w:rsid w:val="00D96C96"/>
    <w:rsid w:val="00D9706F"/>
    <w:rsid w:val="00DB6DBC"/>
    <w:rsid w:val="00DB6DF6"/>
    <w:rsid w:val="00DF75B5"/>
    <w:rsid w:val="00E00DF5"/>
    <w:rsid w:val="00E03C85"/>
    <w:rsid w:val="00E36817"/>
    <w:rsid w:val="00E4703A"/>
    <w:rsid w:val="00E54B0F"/>
    <w:rsid w:val="00E56828"/>
    <w:rsid w:val="00E84D26"/>
    <w:rsid w:val="00EB40F8"/>
    <w:rsid w:val="00ED56B7"/>
    <w:rsid w:val="00EE531C"/>
    <w:rsid w:val="00EF7352"/>
    <w:rsid w:val="00F02004"/>
    <w:rsid w:val="00F042C9"/>
    <w:rsid w:val="00F875E2"/>
    <w:rsid w:val="00F87BC5"/>
    <w:rsid w:val="00FA490D"/>
    <w:rsid w:val="00FA6F07"/>
    <w:rsid w:val="00FA71E8"/>
    <w:rsid w:val="00FF74A6"/>
    <w:rsid w:val="06897AE7"/>
    <w:rsid w:val="231B1D66"/>
    <w:rsid w:val="283F15D1"/>
    <w:rsid w:val="31107461"/>
    <w:rsid w:val="349870C3"/>
    <w:rsid w:val="3C0058EB"/>
    <w:rsid w:val="3C675583"/>
    <w:rsid w:val="435361BC"/>
    <w:rsid w:val="51044393"/>
    <w:rsid w:val="514B47D4"/>
    <w:rsid w:val="552E6432"/>
    <w:rsid w:val="5C865F69"/>
    <w:rsid w:val="6D065EA0"/>
    <w:rsid w:val="707B6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 fillcolor="white">
      <v:fill color="white"/>
    </o:shapedefaults>
    <o:shapelayout v:ext="edit">
      <o:idmap v:ext="edit" data="1,3"/>
      <o:rules v:ext="edit">
        <o:r id="V:Rule3" type="connector" idref="#_x0000_s3075"/>
        <o:r id="V:Rule4" type="connector" idref="#_x0000_s30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qFormat="1"/>
    <w:lsdException w:name="footer" w:semiHidden="0" w:uiPriority="99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F7"/>
    <w:pPr>
      <w:widowControl w:val="0"/>
      <w:jc w:val="both"/>
    </w:pPr>
    <w:rPr>
      <w:rFonts w:cs="Times New Roman"/>
      <w:kern w:val="2"/>
      <w:sz w:val="32"/>
      <w:szCs w:val="22"/>
    </w:rPr>
  </w:style>
  <w:style w:type="paragraph" w:styleId="1">
    <w:name w:val="heading 1"/>
    <w:basedOn w:val="a"/>
    <w:next w:val="a"/>
    <w:qFormat/>
    <w:rsid w:val="00AD06F7"/>
    <w:pPr>
      <w:spacing w:beforeAutospacing="1" w:afterAutospacing="1" w:line="560" w:lineRule="exact"/>
      <w:jc w:val="center"/>
      <w:outlineLvl w:val="0"/>
    </w:pPr>
    <w:rPr>
      <w:rFonts w:ascii="宋体" w:eastAsia="方正小标宋_GBK" w:hAnsi="宋体" w:hint="eastAsia"/>
      <w:kern w:val="44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D0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AD0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AD06F7"/>
  </w:style>
  <w:style w:type="paragraph" w:styleId="a6">
    <w:name w:val="Title"/>
    <w:basedOn w:val="a"/>
    <w:next w:val="a"/>
    <w:link w:val="Char0"/>
    <w:uiPriority w:val="10"/>
    <w:qFormat/>
    <w:rsid w:val="00552CB2"/>
    <w:pPr>
      <w:spacing w:line="580" w:lineRule="exact"/>
      <w:jc w:val="center"/>
      <w:outlineLvl w:val="0"/>
    </w:pPr>
    <w:rPr>
      <w:rFonts w:eastAsia="方正小标宋_GBK"/>
      <w:bCs/>
      <w:sz w:val="44"/>
      <w:szCs w:val="32"/>
    </w:rPr>
  </w:style>
  <w:style w:type="character" w:customStyle="1" w:styleId="Char0">
    <w:name w:val="标题 Char"/>
    <w:basedOn w:val="a0"/>
    <w:link w:val="a6"/>
    <w:uiPriority w:val="10"/>
    <w:rsid w:val="00552CB2"/>
    <w:rPr>
      <w:rFonts w:eastAsia="方正小标宋_GBK" w:cs="Times New Roman"/>
      <w:bCs/>
      <w:kern w:val="2"/>
      <w:sz w:val="44"/>
      <w:szCs w:val="32"/>
    </w:rPr>
  </w:style>
  <w:style w:type="paragraph" w:styleId="a7">
    <w:name w:val="List Paragraph"/>
    <w:basedOn w:val="a"/>
    <w:uiPriority w:val="99"/>
    <w:unhideWhenUsed/>
    <w:rsid w:val="00841C48"/>
    <w:pPr>
      <w:ind w:firstLineChars="200" w:firstLine="420"/>
    </w:pPr>
  </w:style>
  <w:style w:type="paragraph" w:styleId="a8">
    <w:name w:val="Date"/>
    <w:basedOn w:val="a"/>
    <w:next w:val="a"/>
    <w:link w:val="Char1"/>
    <w:semiHidden/>
    <w:unhideWhenUsed/>
    <w:rsid w:val="00450C2E"/>
    <w:pPr>
      <w:ind w:leftChars="2500" w:left="100"/>
    </w:pPr>
  </w:style>
  <w:style w:type="character" w:customStyle="1" w:styleId="Char1">
    <w:name w:val="日期 Char"/>
    <w:basedOn w:val="a0"/>
    <w:link w:val="a8"/>
    <w:semiHidden/>
    <w:rsid w:val="00450C2E"/>
    <w:rPr>
      <w:rFonts w:cs="Times New Roman"/>
      <w:kern w:val="2"/>
      <w:sz w:val="32"/>
      <w:szCs w:val="22"/>
    </w:rPr>
  </w:style>
  <w:style w:type="table" w:styleId="a9">
    <w:name w:val="Table Grid"/>
    <w:basedOn w:val="a1"/>
    <w:rsid w:val="005449FB"/>
    <w:pPr>
      <w:widowControl w:val="0"/>
      <w:jc w:val="both"/>
    </w:pPr>
    <w:rPr>
      <w:rFonts w:asciiTheme="minorHAnsi" w:eastAsiaTheme="minorEastAsia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rsid w:val="006D7C6D"/>
    <w:rPr>
      <w:rFonts w:cs="Times New Roman"/>
      <w:kern w:val="2"/>
      <w:sz w:val="18"/>
      <w:szCs w:val="18"/>
    </w:rPr>
  </w:style>
  <w:style w:type="paragraph" w:styleId="aa">
    <w:name w:val="Balloon Text"/>
    <w:basedOn w:val="a"/>
    <w:link w:val="Char2"/>
    <w:rsid w:val="006D7C6D"/>
    <w:rPr>
      <w:sz w:val="18"/>
      <w:szCs w:val="18"/>
    </w:rPr>
  </w:style>
  <w:style w:type="character" w:customStyle="1" w:styleId="Char2">
    <w:name w:val="批注框文本 Char"/>
    <w:basedOn w:val="a0"/>
    <w:link w:val="aa"/>
    <w:rsid w:val="006D7C6D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3074"/>
  </customShpExts>
</s:customData>
</file>

<file path=customXml/itemProps1.xml><?xml version="1.0" encoding="utf-8"?>
<ds:datastoreItem xmlns:ds="http://schemas.openxmlformats.org/officeDocument/2006/customXml" ds:itemID="{1EBC7937-FB8E-485D-B7CB-EC99A871BA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316</Words>
  <Characters>1805</Characters>
  <Application>Microsoft Office Word</Application>
  <DocSecurity>0</DocSecurity>
  <Lines>15</Lines>
  <Paragraphs>4</Paragraphs>
  <ScaleCrop>false</ScaleCrop>
  <Company>微软中国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幸福像花儿一样1419000325</dc:creator>
  <cp:lastModifiedBy>北屏乡管理员</cp:lastModifiedBy>
  <cp:revision>6</cp:revision>
  <cp:lastPrinted>2020-05-27T09:11:00Z</cp:lastPrinted>
  <dcterms:created xsi:type="dcterms:W3CDTF">2021-07-27T02:09:00Z</dcterms:created>
  <dcterms:modified xsi:type="dcterms:W3CDTF">2021-07-29T01:11:00Z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1F6C67792B4344EE8B2B78821B4154BC</vt:lpwstr>
  </property>
</Properties>
</file>