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7" w:rsidRPr="00595A5F" w:rsidRDefault="00AD06F7" w:rsidP="003D4FBC">
      <w:pPr>
        <w:rPr>
          <w:color w:val="000000" w:themeColor="text1"/>
          <w:szCs w:val="32"/>
        </w:rPr>
      </w:pPr>
    </w:p>
    <w:p w:rsidR="00AD06F7" w:rsidRPr="00595A5F" w:rsidRDefault="00AD06F7" w:rsidP="003D4FBC">
      <w:pPr>
        <w:rPr>
          <w:rFonts w:eastAsia="方正黑体_GBK"/>
          <w:color w:val="000000" w:themeColor="text1"/>
          <w:szCs w:val="32"/>
        </w:rPr>
      </w:pPr>
    </w:p>
    <w:p w:rsidR="00AD06F7" w:rsidRPr="00595A5F" w:rsidRDefault="00F87BC5" w:rsidP="003D4FBC">
      <w:pPr>
        <w:spacing w:line="1440" w:lineRule="exact"/>
        <w:jc w:val="center"/>
        <w:rPr>
          <w:rFonts w:eastAsia="方正小标宋_GBK"/>
          <w:color w:val="FF0000"/>
          <w:spacing w:val="48"/>
          <w:sz w:val="110"/>
          <w:szCs w:val="110"/>
        </w:rPr>
      </w:pPr>
      <w:r w:rsidRPr="00595A5F">
        <w:rPr>
          <w:rFonts w:eastAsia="方正小标宋_GBK"/>
          <w:b/>
          <w:color w:val="FF0000"/>
          <w:spacing w:val="48"/>
          <w:w w:val="55"/>
          <w:sz w:val="110"/>
          <w:szCs w:val="110"/>
        </w:rPr>
        <w:t>城口县北屏乡人民政府文件</w:t>
      </w:r>
    </w:p>
    <w:p w:rsidR="00AD06F7" w:rsidRPr="00595A5F" w:rsidRDefault="00AD06F7" w:rsidP="003D4FBC">
      <w:pPr>
        <w:rPr>
          <w:color w:val="000000" w:themeColor="text1"/>
          <w:szCs w:val="32"/>
        </w:rPr>
      </w:pPr>
    </w:p>
    <w:p w:rsidR="00AD06F7" w:rsidRPr="00595A5F" w:rsidRDefault="00F87BC5" w:rsidP="003D4FBC">
      <w:pPr>
        <w:jc w:val="center"/>
        <w:rPr>
          <w:color w:val="000000" w:themeColor="text1"/>
          <w:szCs w:val="32"/>
        </w:rPr>
      </w:pPr>
      <w:proofErr w:type="gramStart"/>
      <w:r w:rsidRPr="00595A5F">
        <w:rPr>
          <w:color w:val="000000" w:themeColor="text1"/>
          <w:szCs w:val="32"/>
        </w:rPr>
        <w:t>北屏府发</w:t>
      </w:r>
      <w:proofErr w:type="gramEnd"/>
      <w:r w:rsidRPr="00595A5F">
        <w:rPr>
          <w:color w:val="000000" w:themeColor="text1"/>
          <w:szCs w:val="32"/>
        </w:rPr>
        <w:t>〔</w:t>
      </w:r>
      <w:r w:rsidRPr="00595A5F">
        <w:rPr>
          <w:color w:val="000000" w:themeColor="text1"/>
          <w:szCs w:val="32"/>
        </w:rPr>
        <w:t>202</w:t>
      </w:r>
      <w:r w:rsidR="00E36817" w:rsidRPr="00595A5F">
        <w:rPr>
          <w:color w:val="000000" w:themeColor="text1"/>
          <w:szCs w:val="32"/>
        </w:rPr>
        <w:t>1</w:t>
      </w:r>
      <w:r w:rsidRPr="00595A5F">
        <w:rPr>
          <w:color w:val="000000" w:themeColor="text1"/>
          <w:szCs w:val="32"/>
        </w:rPr>
        <w:t>〕</w:t>
      </w:r>
      <w:r w:rsidR="005449FB">
        <w:rPr>
          <w:rFonts w:hint="eastAsia"/>
          <w:color w:val="000000" w:themeColor="text1"/>
          <w:szCs w:val="32"/>
        </w:rPr>
        <w:t>40</w:t>
      </w:r>
      <w:r w:rsidRPr="00595A5F">
        <w:rPr>
          <w:color w:val="000000" w:themeColor="text1"/>
          <w:szCs w:val="32"/>
        </w:rPr>
        <w:t>号</w:t>
      </w:r>
    </w:p>
    <w:p w:rsidR="00AD06F7" w:rsidRPr="00595A5F" w:rsidRDefault="00761CF6" w:rsidP="003D4FBC">
      <w:pPr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pict>
          <v:line id="_x0000_s1026" style="position:absolute;left:0;text-align:left;z-index:251659264" from="-.15pt,4.8pt" to="442.05pt,4.8pt" o:gfxdata="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KgHa7UAAAABQEAAA8AAAAAAAAA&#10;AQAgAAAAIgAAAGRycy9kb3ducmV2LnhtbFBLAQIUABQAAAAIAIdO4kDEHVa23AEAAJcDAAAOAAAA&#10;AAAAAAEAIAAAACMBAABkcnMvZTJvRG9jLnhtbFBLBQYAAAAABgAGAFkBAABxBQAAAAA=&#10;" strokecolor="red" strokeweight="1.5pt"/>
        </w:pict>
      </w:r>
    </w:p>
    <w:p w:rsidR="00552CB2" w:rsidRPr="00595A5F" w:rsidRDefault="00552CB2" w:rsidP="003D4FBC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563A5D" w:rsidRPr="005449FB" w:rsidRDefault="00563A5D" w:rsidP="005449FB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5449FB">
        <w:rPr>
          <w:rFonts w:ascii="方正小标宋_GBK" w:eastAsia="方正小标宋_GBK" w:hint="eastAsia"/>
          <w:sz w:val="44"/>
          <w:szCs w:val="44"/>
        </w:rPr>
        <w:t>城口县北屏乡人民政府</w:t>
      </w:r>
    </w:p>
    <w:p w:rsidR="005449FB" w:rsidRPr="005449FB" w:rsidRDefault="005449FB" w:rsidP="005449FB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GoBack"/>
      <w:r w:rsidRPr="005449FB">
        <w:rPr>
          <w:rFonts w:ascii="方正小标宋_GBK" w:eastAsia="方正小标宋_GBK" w:hAnsi="方正小标宋_GBK" w:cs="方正小标宋_GBK" w:hint="eastAsia"/>
          <w:sz w:val="44"/>
          <w:szCs w:val="44"/>
        </w:rPr>
        <w:t>关于开展辖区内已征占未利用土地</w:t>
      </w:r>
    </w:p>
    <w:p w:rsidR="005449FB" w:rsidRDefault="005449FB" w:rsidP="005449FB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5449FB">
        <w:rPr>
          <w:rFonts w:ascii="方正小标宋_GBK" w:eastAsia="方正小标宋_GBK" w:hAnsi="方正小标宋_GBK" w:cs="方正小标宋_GBK" w:hint="eastAsia"/>
          <w:sz w:val="44"/>
          <w:szCs w:val="44"/>
        </w:rPr>
        <w:t>现状调查的通知</w:t>
      </w:r>
    </w:p>
    <w:p w:rsidR="005449FB" w:rsidRPr="005449FB" w:rsidRDefault="005449FB" w:rsidP="005449FB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bookmarkEnd w:id="0"/>
    <w:p w:rsidR="005449FB" w:rsidRDefault="005449FB" w:rsidP="005449FB">
      <w:pPr>
        <w:spacing w:line="560" w:lineRule="exact"/>
      </w:pPr>
      <w:r>
        <w:rPr>
          <w:rFonts w:hint="eastAsia"/>
        </w:rPr>
        <w:t>各村（社区）：</w:t>
      </w:r>
    </w:p>
    <w:p w:rsidR="005449FB" w:rsidRDefault="005449FB" w:rsidP="005449FB">
      <w:pPr>
        <w:spacing w:line="560" w:lineRule="exact"/>
        <w:ind w:firstLineChars="200" w:firstLine="640"/>
      </w:pPr>
      <w:r>
        <w:rPr>
          <w:rFonts w:hint="eastAsia"/>
        </w:rPr>
        <w:t>为规范管理我乡已征（占）未利用的农村土地，进一步明晰土地权属，明确土地界限，为项目落地提供可靠依据，现将有关事项通知如下：</w:t>
      </w:r>
    </w:p>
    <w:p w:rsidR="005449FB" w:rsidRDefault="005449FB" w:rsidP="005449FB">
      <w:pPr>
        <w:numPr>
          <w:ilvl w:val="0"/>
          <w:numId w:val="6"/>
        </w:numPr>
        <w:spacing w:line="560" w:lineRule="exact"/>
        <w:ind w:firstLineChars="200" w:firstLine="640"/>
        <w:jc w:val="left"/>
      </w:pPr>
      <w:r>
        <w:rPr>
          <w:rFonts w:hint="eastAsia"/>
        </w:rPr>
        <w:t>在全乡范围内开展北屏乡人民政府历年来已征（占）未利用的农村土地调查摸底工作。</w:t>
      </w:r>
    </w:p>
    <w:p w:rsidR="00B66D1B" w:rsidRDefault="005449FB" w:rsidP="005449FB">
      <w:pPr>
        <w:numPr>
          <w:ilvl w:val="0"/>
          <w:numId w:val="6"/>
        </w:numPr>
        <w:spacing w:line="560" w:lineRule="exact"/>
        <w:ind w:firstLineChars="200" w:firstLine="640"/>
        <w:jc w:val="left"/>
        <w:rPr>
          <w:rFonts w:hint="eastAsia"/>
        </w:rPr>
      </w:pPr>
      <w:r>
        <w:rPr>
          <w:rFonts w:hint="eastAsia"/>
        </w:rPr>
        <w:t>北屏乡人民政府成立调查摸底工作小组</w:t>
      </w:r>
      <w:r w:rsidR="00B66D1B">
        <w:rPr>
          <w:rFonts w:hint="eastAsia"/>
        </w:rPr>
        <w:t>：</w:t>
      </w:r>
    </w:p>
    <w:p w:rsidR="00B66D1B" w:rsidRDefault="005449FB" w:rsidP="00B66D1B">
      <w:pPr>
        <w:spacing w:line="560" w:lineRule="exact"/>
        <w:ind w:leftChars="200" w:left="640" w:firstLineChars="200" w:firstLine="640"/>
        <w:jc w:val="left"/>
        <w:rPr>
          <w:rFonts w:hint="eastAsia"/>
        </w:rPr>
      </w:pPr>
      <w:r>
        <w:rPr>
          <w:rFonts w:hint="eastAsia"/>
        </w:rPr>
        <w:t>组</w:t>
      </w:r>
      <w:r w:rsidR="00B66D1B">
        <w:rPr>
          <w:rFonts w:hint="eastAsia"/>
        </w:rPr>
        <w:t xml:space="preserve">  </w:t>
      </w:r>
      <w:r>
        <w:rPr>
          <w:rFonts w:hint="eastAsia"/>
        </w:rPr>
        <w:t>长：王</w:t>
      </w:r>
      <w:r w:rsidR="00B66D1B">
        <w:rPr>
          <w:rFonts w:hint="eastAsia"/>
        </w:rPr>
        <w:t xml:space="preserve">  </w:t>
      </w:r>
      <w:r w:rsidR="00B66D1B">
        <w:rPr>
          <w:rFonts w:hint="eastAsia"/>
        </w:rPr>
        <w:t>旭</w:t>
      </w:r>
    </w:p>
    <w:p w:rsidR="00B66D1B" w:rsidRDefault="00B66D1B" w:rsidP="00B66D1B">
      <w:pPr>
        <w:spacing w:line="560" w:lineRule="exact"/>
        <w:ind w:leftChars="200" w:left="640" w:firstLineChars="200" w:firstLine="640"/>
        <w:jc w:val="left"/>
        <w:rPr>
          <w:rFonts w:hint="eastAsia"/>
        </w:rPr>
      </w:pPr>
      <w:r>
        <w:rPr>
          <w:rFonts w:hint="eastAsia"/>
        </w:rPr>
        <w:t>副组长：王小荣</w:t>
      </w:r>
    </w:p>
    <w:p w:rsidR="00B66D1B" w:rsidRDefault="005449FB" w:rsidP="00B66D1B">
      <w:pPr>
        <w:spacing w:line="560" w:lineRule="exact"/>
        <w:ind w:firstLineChars="400" w:firstLine="1280"/>
        <w:jc w:val="left"/>
        <w:rPr>
          <w:rFonts w:hint="eastAsia"/>
        </w:rPr>
      </w:pPr>
      <w:r>
        <w:rPr>
          <w:rFonts w:hint="eastAsia"/>
        </w:rPr>
        <w:lastRenderedPageBreak/>
        <w:t>成员：袁开刚</w:t>
      </w:r>
      <w:r w:rsidR="00B66D1B">
        <w:rPr>
          <w:rFonts w:hint="eastAsia"/>
        </w:rPr>
        <w:t>、</w:t>
      </w:r>
      <w:r>
        <w:rPr>
          <w:rFonts w:hint="eastAsia"/>
        </w:rPr>
        <w:t>戴太发</w:t>
      </w:r>
      <w:r w:rsidR="00B66D1B">
        <w:rPr>
          <w:rFonts w:hint="eastAsia"/>
        </w:rPr>
        <w:t>、</w:t>
      </w:r>
      <w:r>
        <w:rPr>
          <w:rFonts w:hint="eastAsia"/>
        </w:rPr>
        <w:t>何良荣、陈健</w:t>
      </w:r>
      <w:r w:rsidR="00B66D1B">
        <w:rPr>
          <w:rFonts w:hint="eastAsia"/>
        </w:rPr>
        <w:t>、</w:t>
      </w:r>
      <w:r>
        <w:rPr>
          <w:rFonts w:hint="eastAsia"/>
        </w:rPr>
        <w:t>余龙洪</w:t>
      </w:r>
      <w:r w:rsidR="00B66D1B">
        <w:rPr>
          <w:rFonts w:hint="eastAsia"/>
        </w:rPr>
        <w:t>、</w:t>
      </w:r>
    </w:p>
    <w:p w:rsidR="005449FB" w:rsidRDefault="005449FB" w:rsidP="00B66D1B">
      <w:pPr>
        <w:spacing w:line="560" w:lineRule="exact"/>
        <w:ind w:leftChars="200" w:left="640" w:firstLineChars="500" w:firstLine="1600"/>
        <w:jc w:val="left"/>
      </w:pPr>
      <w:r>
        <w:rPr>
          <w:rFonts w:hint="eastAsia"/>
        </w:rPr>
        <w:t>刘中容</w:t>
      </w:r>
      <w:r w:rsidR="00B66D1B">
        <w:rPr>
          <w:rFonts w:hint="eastAsia"/>
        </w:rPr>
        <w:t>、</w:t>
      </w:r>
      <w:r>
        <w:rPr>
          <w:rFonts w:hint="eastAsia"/>
        </w:rPr>
        <w:t>各村（社区）支部书记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5449FB" w:rsidRDefault="005449FB" w:rsidP="005449FB">
      <w:pPr>
        <w:numPr>
          <w:ilvl w:val="0"/>
          <w:numId w:val="6"/>
        </w:numPr>
        <w:spacing w:line="560" w:lineRule="exact"/>
        <w:ind w:firstLineChars="200" w:firstLine="640"/>
        <w:jc w:val="left"/>
      </w:pPr>
      <w:r>
        <w:rPr>
          <w:rFonts w:hint="eastAsia"/>
        </w:rPr>
        <w:t>各村（社区）由联村领导牵头实事求是开展调查摸底工作，对摸底调查过程中出现的问题要及时上报乡党委政府，避免激化群众矛盾，发生群体事件。</w:t>
      </w:r>
    </w:p>
    <w:p w:rsidR="005449FB" w:rsidRDefault="005449FB" w:rsidP="005449FB">
      <w:pPr>
        <w:spacing w:line="560" w:lineRule="exact"/>
        <w:ind w:firstLineChars="200" w:firstLine="640"/>
        <w:jc w:val="left"/>
      </w:pPr>
      <w:r w:rsidRPr="005449FB">
        <w:rPr>
          <w:rFonts w:ascii="方正黑体_GBK" w:eastAsia="方正黑体_GBK" w:hint="eastAsia"/>
        </w:rPr>
        <w:t>四</w:t>
      </w:r>
      <w:r>
        <w:rPr>
          <w:rFonts w:hint="eastAsia"/>
        </w:rPr>
        <w:t>、认真如实填写调查摸底表。</w:t>
      </w:r>
    </w:p>
    <w:p w:rsidR="005449FB" w:rsidRDefault="005449FB" w:rsidP="005449FB">
      <w:pPr>
        <w:spacing w:line="560" w:lineRule="exact"/>
        <w:ind w:leftChars="200" w:left="1600" w:hangingChars="300" w:hanging="960"/>
        <w:jc w:val="left"/>
        <w:rPr>
          <w:rFonts w:hint="eastAsia"/>
        </w:rPr>
      </w:pPr>
      <w:r>
        <w:rPr>
          <w:rFonts w:hint="eastAsia"/>
        </w:rPr>
        <w:t>附件：北屏乡人民政府已征（占）未利用农村土地现状</w:t>
      </w:r>
    </w:p>
    <w:p w:rsidR="005449FB" w:rsidRDefault="005449FB" w:rsidP="005449FB">
      <w:pPr>
        <w:spacing w:line="560" w:lineRule="exact"/>
        <w:ind w:leftChars="500" w:left="1600" w:firstLineChars="50" w:firstLine="160"/>
        <w:jc w:val="left"/>
        <w:rPr>
          <w:rFonts w:hint="eastAsia"/>
        </w:rPr>
      </w:pPr>
      <w:r>
        <w:rPr>
          <w:rFonts w:hint="eastAsia"/>
        </w:rPr>
        <w:t>调查摸底表</w:t>
      </w:r>
    </w:p>
    <w:p w:rsidR="005449FB" w:rsidRDefault="005449FB" w:rsidP="005449FB">
      <w:pPr>
        <w:spacing w:line="560" w:lineRule="exact"/>
        <w:ind w:leftChars="500" w:left="1600" w:firstLineChars="50" w:firstLine="160"/>
        <w:jc w:val="left"/>
        <w:rPr>
          <w:rFonts w:hint="eastAsia"/>
        </w:rPr>
      </w:pPr>
    </w:p>
    <w:p w:rsidR="005449FB" w:rsidRDefault="005449FB" w:rsidP="005449FB">
      <w:pPr>
        <w:spacing w:line="560" w:lineRule="exact"/>
        <w:ind w:leftChars="500" w:left="1600" w:firstLineChars="50" w:firstLine="160"/>
        <w:jc w:val="left"/>
        <w:rPr>
          <w:rFonts w:hint="eastAsia"/>
        </w:rPr>
      </w:pPr>
    </w:p>
    <w:p w:rsidR="005449FB" w:rsidRDefault="005449FB" w:rsidP="005449FB">
      <w:pPr>
        <w:spacing w:line="560" w:lineRule="exact"/>
        <w:ind w:leftChars="500" w:left="1600" w:firstLineChars="1050" w:firstLine="3360"/>
        <w:jc w:val="left"/>
      </w:pPr>
      <w:r>
        <w:rPr>
          <w:rFonts w:hint="eastAsia"/>
        </w:rPr>
        <w:t>城口县北屏乡人民政府</w:t>
      </w:r>
    </w:p>
    <w:p w:rsidR="005449FB" w:rsidRDefault="005449FB" w:rsidP="005449FB">
      <w:pPr>
        <w:spacing w:line="560" w:lineRule="exact"/>
        <w:ind w:firstLineChars="200" w:firstLine="640"/>
        <w:jc w:val="center"/>
      </w:pPr>
      <w:r>
        <w:rPr>
          <w:rFonts w:hint="eastAsia"/>
        </w:rPr>
        <w:t xml:space="preserve">                        2021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:rsidR="005449FB" w:rsidRDefault="005449FB" w:rsidP="005449FB">
      <w:pPr>
        <w:spacing w:line="560" w:lineRule="exact"/>
        <w:ind w:firstLineChars="200" w:firstLine="640"/>
        <w:jc w:val="right"/>
        <w:rPr>
          <w:rFonts w:hint="eastAsia"/>
        </w:rPr>
      </w:pPr>
    </w:p>
    <w:p w:rsidR="005449FB" w:rsidRDefault="005449FB" w:rsidP="005449FB">
      <w:pPr>
        <w:spacing w:line="560" w:lineRule="exact"/>
        <w:ind w:firstLineChars="200" w:firstLine="640"/>
        <w:jc w:val="right"/>
        <w:rPr>
          <w:rFonts w:hint="eastAsia"/>
        </w:rPr>
      </w:pPr>
    </w:p>
    <w:p w:rsidR="005449FB" w:rsidRDefault="005449FB" w:rsidP="005449FB">
      <w:pPr>
        <w:spacing w:line="560" w:lineRule="exact"/>
        <w:ind w:firstLineChars="200" w:firstLine="640"/>
        <w:jc w:val="right"/>
        <w:rPr>
          <w:rFonts w:hint="eastAsia"/>
        </w:rPr>
      </w:pPr>
    </w:p>
    <w:p w:rsidR="005449FB" w:rsidRDefault="005449FB" w:rsidP="005449FB">
      <w:pPr>
        <w:spacing w:line="560" w:lineRule="exact"/>
        <w:ind w:firstLineChars="200" w:firstLine="640"/>
        <w:jc w:val="right"/>
        <w:rPr>
          <w:rFonts w:hint="eastAsia"/>
        </w:rPr>
      </w:pPr>
    </w:p>
    <w:p w:rsidR="005449FB" w:rsidRDefault="005449FB" w:rsidP="005449FB">
      <w:pPr>
        <w:spacing w:line="560" w:lineRule="exact"/>
        <w:ind w:firstLineChars="200" w:firstLine="640"/>
        <w:jc w:val="right"/>
        <w:rPr>
          <w:rFonts w:hint="eastAsia"/>
        </w:rPr>
      </w:pPr>
    </w:p>
    <w:p w:rsidR="005449FB" w:rsidRDefault="005449FB" w:rsidP="005449FB">
      <w:pPr>
        <w:spacing w:line="560" w:lineRule="exact"/>
        <w:ind w:firstLineChars="200" w:firstLine="640"/>
        <w:jc w:val="right"/>
        <w:rPr>
          <w:rFonts w:hint="eastAsia"/>
        </w:rPr>
      </w:pPr>
    </w:p>
    <w:p w:rsidR="005449FB" w:rsidRDefault="005449FB" w:rsidP="005449FB">
      <w:pPr>
        <w:spacing w:line="560" w:lineRule="exact"/>
        <w:ind w:firstLineChars="200" w:firstLine="640"/>
        <w:jc w:val="right"/>
        <w:rPr>
          <w:rFonts w:hint="eastAsia"/>
        </w:rPr>
      </w:pPr>
    </w:p>
    <w:p w:rsidR="005449FB" w:rsidRDefault="005449FB" w:rsidP="005449FB">
      <w:pPr>
        <w:spacing w:line="560" w:lineRule="exact"/>
        <w:ind w:firstLineChars="200" w:firstLine="640"/>
        <w:jc w:val="right"/>
        <w:rPr>
          <w:rFonts w:hint="eastAsia"/>
        </w:rPr>
      </w:pPr>
    </w:p>
    <w:p w:rsidR="005449FB" w:rsidRDefault="005449FB" w:rsidP="005449FB">
      <w:pPr>
        <w:spacing w:line="560" w:lineRule="exact"/>
        <w:ind w:firstLineChars="200" w:firstLine="640"/>
        <w:jc w:val="right"/>
        <w:rPr>
          <w:rFonts w:hint="eastAsia"/>
        </w:rPr>
      </w:pPr>
    </w:p>
    <w:p w:rsidR="005449FB" w:rsidRDefault="005449FB" w:rsidP="005449FB">
      <w:pPr>
        <w:spacing w:line="560" w:lineRule="exact"/>
        <w:ind w:firstLineChars="200" w:firstLine="640"/>
        <w:jc w:val="right"/>
        <w:rPr>
          <w:rFonts w:hint="eastAsia"/>
        </w:rPr>
      </w:pPr>
    </w:p>
    <w:p w:rsidR="005449FB" w:rsidRDefault="005449FB" w:rsidP="005449FB">
      <w:pPr>
        <w:spacing w:line="560" w:lineRule="exact"/>
        <w:ind w:firstLineChars="200" w:firstLine="640"/>
        <w:jc w:val="right"/>
        <w:sectPr w:rsidR="005449FB" w:rsidSect="005449FB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5449FB" w:rsidRPr="005449FB" w:rsidRDefault="005449FB" w:rsidP="005449FB">
      <w:pPr>
        <w:jc w:val="left"/>
        <w:rPr>
          <w:rFonts w:ascii="方正黑体_GBK" w:eastAsia="方正黑体_GBK" w:hAnsi="方正黑体_GBK" w:cs="方正黑体_GBK" w:hint="eastAsia"/>
          <w:sz w:val="28"/>
          <w:szCs w:val="28"/>
        </w:rPr>
      </w:pPr>
      <w:r w:rsidRPr="005449FB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附件</w:t>
      </w:r>
    </w:p>
    <w:p w:rsidR="005449FB" w:rsidRDefault="005449FB" w:rsidP="005449FB">
      <w:pPr>
        <w:jc w:val="center"/>
        <w:rPr>
          <w:rFonts w:ascii="方正黑体_GBK" w:eastAsia="方正黑体_GBK" w:hAnsi="方正黑体_GBK" w:cs="方正黑体_GBK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44"/>
          <w:szCs w:val="44"/>
        </w:rPr>
        <w:t>北屏乡人民政府征用农村土地现状摸底调查表</w:t>
      </w:r>
    </w:p>
    <w:tbl>
      <w:tblPr>
        <w:tblStyle w:val="a9"/>
        <w:tblW w:w="0" w:type="auto"/>
        <w:tblLook w:val="04A0"/>
      </w:tblPr>
      <w:tblGrid>
        <w:gridCol w:w="1462"/>
        <w:gridCol w:w="2436"/>
        <w:gridCol w:w="2489"/>
        <w:gridCol w:w="2593"/>
        <w:gridCol w:w="2047"/>
        <w:gridCol w:w="1944"/>
      </w:tblGrid>
      <w:tr w:rsidR="005449FB" w:rsidTr="005449FB">
        <w:tc>
          <w:tcPr>
            <w:tcW w:w="1462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Cs w:val="32"/>
              </w:rPr>
              <w:t>序号</w:t>
            </w:r>
          </w:p>
        </w:tc>
        <w:tc>
          <w:tcPr>
            <w:tcW w:w="2436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Cs w:val="32"/>
              </w:rPr>
              <w:t>村组</w:t>
            </w:r>
          </w:p>
        </w:tc>
        <w:tc>
          <w:tcPr>
            <w:tcW w:w="2489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Cs w:val="32"/>
              </w:rPr>
              <w:t>小地名</w:t>
            </w:r>
          </w:p>
        </w:tc>
        <w:tc>
          <w:tcPr>
            <w:tcW w:w="2593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Cs w:val="32"/>
              </w:rPr>
              <w:t>四至界限</w:t>
            </w:r>
          </w:p>
        </w:tc>
        <w:tc>
          <w:tcPr>
            <w:tcW w:w="2047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Cs w:val="32"/>
              </w:rPr>
              <w:t>估算面积（亩）</w:t>
            </w:r>
          </w:p>
        </w:tc>
        <w:tc>
          <w:tcPr>
            <w:tcW w:w="1944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Cs w:val="32"/>
              </w:rPr>
              <w:t>备注</w:t>
            </w:r>
          </w:p>
        </w:tc>
      </w:tr>
      <w:tr w:rsidR="005449FB" w:rsidTr="005449FB">
        <w:trPr>
          <w:trHeight w:val="1694"/>
        </w:trPr>
        <w:tc>
          <w:tcPr>
            <w:tcW w:w="1462" w:type="dxa"/>
            <w:vAlign w:val="center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2436" w:type="dxa"/>
            <w:vAlign w:val="center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2489" w:type="dxa"/>
            <w:vAlign w:val="center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2593" w:type="dxa"/>
            <w:vAlign w:val="center"/>
          </w:tcPr>
          <w:p w:rsidR="005449FB" w:rsidRDefault="005449FB" w:rsidP="00346F57">
            <w:pPr>
              <w:jc w:val="left"/>
              <w:rPr>
                <w:rFonts w:ascii="方正黑体_GBK" w:eastAsia="方正黑体_GBK" w:hAnsi="方正黑体_GBK" w:cs="方正黑体_GBK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Cs w:val="32"/>
              </w:rPr>
              <w:t>东：</w:t>
            </w:r>
          </w:p>
          <w:p w:rsidR="005449FB" w:rsidRDefault="005449FB" w:rsidP="00346F57">
            <w:pPr>
              <w:jc w:val="left"/>
              <w:rPr>
                <w:rFonts w:ascii="方正黑体_GBK" w:eastAsia="方正黑体_GBK" w:hAnsi="方正黑体_GBK" w:cs="方正黑体_GBK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Cs w:val="32"/>
              </w:rPr>
              <w:t>南:</w:t>
            </w:r>
          </w:p>
          <w:p w:rsidR="005449FB" w:rsidRDefault="005449FB" w:rsidP="00346F57">
            <w:pPr>
              <w:jc w:val="left"/>
              <w:rPr>
                <w:rFonts w:ascii="方正黑体_GBK" w:eastAsia="方正黑体_GBK" w:hAnsi="方正黑体_GBK" w:cs="方正黑体_GBK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Cs w:val="32"/>
              </w:rPr>
              <w:t>西：</w:t>
            </w:r>
          </w:p>
          <w:p w:rsidR="005449FB" w:rsidRDefault="005449FB" w:rsidP="00346F57">
            <w:pPr>
              <w:jc w:val="left"/>
              <w:rPr>
                <w:rFonts w:ascii="方正黑体_GBK" w:eastAsia="方正黑体_GBK" w:hAnsi="方正黑体_GBK" w:cs="方正黑体_GBK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Cs w:val="32"/>
              </w:rPr>
              <w:t>北：</w:t>
            </w:r>
          </w:p>
        </w:tc>
        <w:tc>
          <w:tcPr>
            <w:tcW w:w="2047" w:type="dxa"/>
            <w:vAlign w:val="center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1944" w:type="dxa"/>
            <w:vAlign w:val="center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</w:tr>
      <w:tr w:rsidR="005449FB" w:rsidTr="005449FB">
        <w:tc>
          <w:tcPr>
            <w:tcW w:w="1462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2436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2489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2593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2047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1944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</w:tr>
      <w:tr w:rsidR="005449FB" w:rsidTr="005449FB">
        <w:tc>
          <w:tcPr>
            <w:tcW w:w="1462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2436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2489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2593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2047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1944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</w:tr>
      <w:tr w:rsidR="005449FB" w:rsidTr="005449FB">
        <w:tc>
          <w:tcPr>
            <w:tcW w:w="1462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2436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2489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2593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2047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1944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</w:tr>
      <w:tr w:rsidR="005449FB" w:rsidTr="005449FB">
        <w:tc>
          <w:tcPr>
            <w:tcW w:w="1462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2436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2489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2593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2047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1944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</w:tr>
      <w:tr w:rsidR="005449FB" w:rsidTr="005449FB">
        <w:tc>
          <w:tcPr>
            <w:tcW w:w="1462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2436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2489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2593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2047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  <w:tc>
          <w:tcPr>
            <w:tcW w:w="1944" w:type="dxa"/>
          </w:tcPr>
          <w:p w:rsidR="005449FB" w:rsidRDefault="005449FB" w:rsidP="00346F57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</w:p>
        </w:tc>
      </w:tr>
    </w:tbl>
    <w:p w:rsidR="00B66D1B" w:rsidRDefault="00B66D1B" w:rsidP="00450C2E">
      <w:pPr>
        <w:ind w:firstLine="630"/>
        <w:jc w:val="left"/>
        <w:rPr>
          <w:rFonts w:ascii="仿宋" w:eastAsia="仿宋" w:hAnsi="仿宋" w:cs="仿宋"/>
          <w:szCs w:val="32"/>
        </w:rPr>
        <w:sectPr w:rsidR="00B66D1B" w:rsidSect="00B66D1B">
          <w:headerReference w:type="default" r:id="rId9"/>
          <w:footerReference w:type="even" r:id="rId10"/>
          <w:footerReference w:type="default" r:id="rId11"/>
          <w:pgSz w:w="16838" w:h="11906" w:orient="landscape"/>
          <w:pgMar w:top="1588" w:right="2098" w:bottom="1474" w:left="1985" w:header="851" w:footer="1361" w:gutter="0"/>
          <w:cols w:space="425"/>
          <w:docGrid w:type="linesAndChars" w:linePitch="579" w:charSpace="-849"/>
        </w:sectPr>
      </w:pPr>
    </w:p>
    <w:p w:rsidR="00450C2E" w:rsidRDefault="00450C2E" w:rsidP="00450C2E">
      <w:pPr>
        <w:ind w:firstLine="630"/>
        <w:jc w:val="left"/>
        <w:rPr>
          <w:rFonts w:ascii="仿宋" w:eastAsia="仿宋" w:hAnsi="仿宋" w:cs="仿宋"/>
          <w:szCs w:val="32"/>
        </w:rPr>
      </w:pPr>
    </w:p>
    <w:p w:rsidR="00450C2E" w:rsidRDefault="00450C2E" w:rsidP="005449FB">
      <w:pPr>
        <w:ind w:firstLine="630"/>
        <w:jc w:val="left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                   </w:t>
      </w:r>
    </w:p>
    <w:p w:rsidR="00B66D1B" w:rsidRDefault="00B66D1B" w:rsidP="005449FB">
      <w:pPr>
        <w:ind w:firstLine="630"/>
        <w:jc w:val="left"/>
        <w:rPr>
          <w:rFonts w:ascii="仿宋" w:eastAsia="仿宋" w:hAnsi="仿宋" w:cs="仿宋" w:hint="eastAsia"/>
          <w:szCs w:val="32"/>
        </w:rPr>
      </w:pPr>
    </w:p>
    <w:p w:rsidR="00B66D1B" w:rsidRDefault="00B66D1B" w:rsidP="005449FB">
      <w:pPr>
        <w:ind w:firstLine="630"/>
        <w:jc w:val="left"/>
        <w:rPr>
          <w:rFonts w:ascii="仿宋" w:eastAsia="仿宋" w:hAnsi="仿宋" w:cs="仿宋" w:hint="eastAsia"/>
          <w:szCs w:val="32"/>
        </w:rPr>
      </w:pPr>
    </w:p>
    <w:p w:rsidR="00B66D1B" w:rsidRDefault="00B66D1B" w:rsidP="005449FB">
      <w:pPr>
        <w:ind w:firstLine="630"/>
        <w:jc w:val="left"/>
        <w:rPr>
          <w:rFonts w:ascii="仿宋" w:eastAsia="仿宋" w:hAnsi="仿宋" w:cs="仿宋" w:hint="eastAsia"/>
          <w:szCs w:val="32"/>
        </w:rPr>
      </w:pPr>
    </w:p>
    <w:p w:rsidR="00B66D1B" w:rsidRDefault="00B66D1B" w:rsidP="005449FB">
      <w:pPr>
        <w:ind w:firstLine="630"/>
        <w:jc w:val="left"/>
        <w:rPr>
          <w:rFonts w:ascii="仿宋" w:eastAsia="仿宋" w:hAnsi="仿宋" w:cs="仿宋" w:hint="eastAsia"/>
          <w:szCs w:val="32"/>
        </w:rPr>
      </w:pPr>
    </w:p>
    <w:p w:rsidR="00B66D1B" w:rsidRDefault="00B66D1B" w:rsidP="005449FB">
      <w:pPr>
        <w:ind w:firstLine="630"/>
        <w:jc w:val="left"/>
        <w:rPr>
          <w:rFonts w:ascii="仿宋" w:eastAsia="仿宋" w:hAnsi="仿宋" w:cs="仿宋" w:hint="eastAsia"/>
          <w:szCs w:val="32"/>
        </w:rPr>
      </w:pPr>
    </w:p>
    <w:p w:rsidR="00B66D1B" w:rsidRDefault="00B66D1B" w:rsidP="005449FB">
      <w:pPr>
        <w:ind w:firstLine="630"/>
        <w:jc w:val="left"/>
        <w:rPr>
          <w:rFonts w:ascii="仿宋" w:eastAsia="仿宋" w:hAnsi="仿宋" w:cs="仿宋" w:hint="eastAsia"/>
          <w:szCs w:val="32"/>
        </w:rPr>
      </w:pPr>
    </w:p>
    <w:p w:rsidR="00B66D1B" w:rsidRDefault="00B66D1B" w:rsidP="005449FB">
      <w:pPr>
        <w:ind w:firstLine="630"/>
        <w:jc w:val="left"/>
        <w:rPr>
          <w:rFonts w:ascii="仿宋" w:eastAsia="仿宋" w:hAnsi="仿宋" w:cs="仿宋" w:hint="eastAsia"/>
          <w:szCs w:val="32"/>
        </w:rPr>
      </w:pPr>
    </w:p>
    <w:p w:rsidR="00B66D1B" w:rsidRDefault="00B66D1B" w:rsidP="005449FB">
      <w:pPr>
        <w:ind w:firstLine="630"/>
        <w:jc w:val="left"/>
        <w:rPr>
          <w:rFonts w:ascii="仿宋" w:eastAsia="仿宋" w:hAnsi="仿宋" w:cs="仿宋" w:hint="eastAsia"/>
          <w:szCs w:val="32"/>
        </w:rPr>
      </w:pPr>
    </w:p>
    <w:p w:rsidR="00B66D1B" w:rsidRDefault="00B66D1B" w:rsidP="005449FB">
      <w:pPr>
        <w:ind w:firstLine="630"/>
        <w:jc w:val="left"/>
        <w:rPr>
          <w:rFonts w:ascii="仿宋" w:eastAsia="仿宋" w:hAnsi="仿宋" w:cs="仿宋" w:hint="eastAsia"/>
          <w:szCs w:val="32"/>
        </w:rPr>
      </w:pPr>
    </w:p>
    <w:p w:rsidR="00B66D1B" w:rsidRDefault="00B66D1B" w:rsidP="005449FB">
      <w:pPr>
        <w:ind w:firstLine="630"/>
        <w:jc w:val="left"/>
        <w:rPr>
          <w:rFonts w:ascii="仿宋" w:eastAsia="仿宋" w:hAnsi="仿宋" w:cs="仿宋" w:hint="eastAsia"/>
          <w:szCs w:val="32"/>
        </w:rPr>
      </w:pPr>
    </w:p>
    <w:p w:rsidR="00B66D1B" w:rsidRDefault="00B66D1B" w:rsidP="005449FB">
      <w:pPr>
        <w:ind w:firstLine="630"/>
        <w:jc w:val="left"/>
        <w:rPr>
          <w:rFonts w:ascii="仿宋" w:eastAsia="仿宋" w:hAnsi="仿宋" w:cs="仿宋" w:hint="eastAsia"/>
          <w:szCs w:val="32"/>
        </w:rPr>
      </w:pPr>
    </w:p>
    <w:p w:rsidR="00B66D1B" w:rsidRDefault="00B66D1B" w:rsidP="005449FB">
      <w:pPr>
        <w:ind w:firstLine="630"/>
        <w:jc w:val="left"/>
        <w:rPr>
          <w:rFonts w:ascii="仿宋" w:eastAsia="仿宋" w:hAnsi="仿宋" w:cs="仿宋" w:hint="eastAsia"/>
          <w:szCs w:val="32"/>
        </w:rPr>
      </w:pPr>
    </w:p>
    <w:p w:rsidR="00B66D1B" w:rsidRDefault="00B66D1B" w:rsidP="005449FB">
      <w:pPr>
        <w:ind w:firstLine="630"/>
        <w:jc w:val="left"/>
        <w:rPr>
          <w:rFonts w:ascii="仿宋" w:eastAsia="仿宋" w:hAnsi="仿宋" w:cs="仿宋" w:hint="eastAsia"/>
          <w:szCs w:val="32"/>
        </w:rPr>
      </w:pPr>
    </w:p>
    <w:p w:rsidR="00B66D1B" w:rsidRDefault="00B66D1B" w:rsidP="005449FB">
      <w:pPr>
        <w:ind w:firstLine="630"/>
        <w:jc w:val="left"/>
        <w:rPr>
          <w:rFonts w:ascii="仿宋" w:eastAsia="仿宋" w:hAnsi="仿宋" w:cs="仿宋" w:hint="eastAsia"/>
          <w:szCs w:val="32"/>
        </w:rPr>
      </w:pPr>
    </w:p>
    <w:p w:rsidR="00B66D1B" w:rsidRDefault="00B66D1B" w:rsidP="005449FB">
      <w:pPr>
        <w:ind w:firstLine="630"/>
        <w:jc w:val="left"/>
        <w:rPr>
          <w:rFonts w:ascii="仿宋" w:eastAsia="仿宋" w:hAnsi="仿宋" w:cs="仿宋" w:hint="eastAsia"/>
          <w:szCs w:val="32"/>
        </w:rPr>
      </w:pPr>
    </w:p>
    <w:p w:rsidR="00B66D1B" w:rsidRDefault="00B66D1B" w:rsidP="005449FB">
      <w:pPr>
        <w:ind w:firstLine="630"/>
        <w:jc w:val="left"/>
        <w:rPr>
          <w:rFonts w:ascii="仿宋" w:eastAsia="仿宋" w:hAnsi="仿宋" w:cs="仿宋" w:hint="eastAsia"/>
          <w:szCs w:val="32"/>
        </w:rPr>
      </w:pPr>
    </w:p>
    <w:p w:rsidR="00B66D1B" w:rsidRDefault="00B66D1B" w:rsidP="005449FB">
      <w:pPr>
        <w:ind w:firstLine="630"/>
        <w:jc w:val="left"/>
        <w:rPr>
          <w:rFonts w:ascii="仿宋" w:eastAsia="仿宋" w:hAnsi="仿宋" w:cs="仿宋" w:hint="eastAsia"/>
          <w:szCs w:val="32"/>
        </w:rPr>
      </w:pPr>
    </w:p>
    <w:p w:rsidR="00B66D1B" w:rsidRDefault="00B66D1B" w:rsidP="005449FB">
      <w:pPr>
        <w:ind w:firstLine="630"/>
        <w:jc w:val="left"/>
        <w:rPr>
          <w:szCs w:val="32"/>
        </w:rPr>
      </w:pPr>
    </w:p>
    <w:p w:rsidR="003D4FBC" w:rsidRPr="00450C2E" w:rsidRDefault="00450C2E" w:rsidP="00450C2E">
      <w:pPr>
        <w:ind w:firstLine="630"/>
        <w:jc w:val="left"/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</w:t>
      </w:r>
    </w:p>
    <w:p w:rsidR="00AD06F7" w:rsidRPr="00595A5F" w:rsidRDefault="00761CF6" w:rsidP="00B66D1B">
      <w:pPr>
        <w:spacing w:line="560" w:lineRule="exact"/>
        <w:ind w:firstLineChars="100" w:firstLine="316"/>
        <w:jc w:val="left"/>
        <w:rPr>
          <w:color w:val="000000" w:themeColor="text1"/>
          <w:szCs w:val="32"/>
        </w:rPr>
      </w:pPr>
      <w:r>
        <w:rPr>
          <w:noProof/>
          <w:color w:val="000000" w:themeColor="text1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5" type="#_x0000_t32" style="position:absolute;left:0;text-align:left;margin-left:.25pt;margin-top:4.1pt;width:442.2pt;height:0;z-index:251661312" o:gfxdata="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4yQjl0gAAAAYBAAAPAAAA&#10;AAAAAAEAIAAAACIAAABkcnMvZG93bnJldi54bWxQSwECFAAUAAAACACHTuJAY4Af5OIBAACfAwAA&#10;DgAAAAAAAAABACAAAAAhAQAAZHJzL2Uyb0RvYy54bWxQSwUGAAAAAAYABgBZAQAAdQUAAAAA&#10;" strokeweight="1pt"/>
        </w:pict>
      </w:r>
      <w:r>
        <w:rPr>
          <w:color w:val="000000" w:themeColor="text1"/>
          <w:szCs w:val="32"/>
        </w:rPr>
        <w:pict>
          <v:shape id="_x0000_s3074" type="#_x0000_t32" style="position:absolute;left:0;text-align:left;margin-left:.25pt;margin-top:29.9pt;width:442.2pt;height:0;z-index:251660288" o:gfxdata="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4yQjl0gAAAAYBAAAPAAAA&#10;AAAAAAEAIAAAACIAAABkcnMvZG93bnJldi54bWxQSwECFAAUAAAACACHTuJAY4Af5OIBAACfAwAA&#10;DgAAAAAAAAABACAAAAAhAQAAZHJzL2Uyb0RvYy54bWxQSwUGAAAAAAYABgBZAQAAdQUAAAAA&#10;" strokeweight="1pt"/>
        </w:pict>
      </w:r>
      <w:r w:rsidR="00F87BC5" w:rsidRPr="00595A5F">
        <w:rPr>
          <w:color w:val="000000" w:themeColor="text1"/>
          <w:szCs w:val="32"/>
        </w:rPr>
        <w:t>城口县北屏乡人民政府</w:t>
      </w:r>
      <w:r w:rsidR="00B950E6" w:rsidRPr="00595A5F">
        <w:rPr>
          <w:color w:val="000000" w:themeColor="text1"/>
          <w:szCs w:val="32"/>
        </w:rPr>
        <w:t xml:space="preserve">       </w:t>
      </w:r>
      <w:r w:rsidR="00B66D1B">
        <w:rPr>
          <w:rFonts w:hint="eastAsia"/>
          <w:color w:val="000000" w:themeColor="text1"/>
          <w:szCs w:val="32"/>
        </w:rPr>
        <w:t xml:space="preserve">         </w:t>
      </w:r>
      <w:r w:rsidR="00F87BC5" w:rsidRPr="00595A5F">
        <w:rPr>
          <w:color w:val="000000" w:themeColor="text1"/>
          <w:szCs w:val="32"/>
        </w:rPr>
        <w:t>202</w:t>
      </w:r>
      <w:r w:rsidR="009462F4" w:rsidRPr="00595A5F">
        <w:rPr>
          <w:color w:val="000000" w:themeColor="text1"/>
          <w:szCs w:val="32"/>
        </w:rPr>
        <w:t>1</w:t>
      </w:r>
      <w:r w:rsidR="00F87BC5" w:rsidRPr="00595A5F">
        <w:rPr>
          <w:color w:val="000000" w:themeColor="text1"/>
          <w:szCs w:val="32"/>
        </w:rPr>
        <w:t>年</w:t>
      </w:r>
      <w:r w:rsidR="00FA6F07" w:rsidRPr="00595A5F">
        <w:rPr>
          <w:color w:val="000000" w:themeColor="text1"/>
          <w:szCs w:val="32"/>
        </w:rPr>
        <w:t>7</w:t>
      </w:r>
      <w:r w:rsidR="00F87BC5" w:rsidRPr="00595A5F">
        <w:rPr>
          <w:color w:val="000000" w:themeColor="text1"/>
          <w:szCs w:val="32"/>
        </w:rPr>
        <w:t>月</w:t>
      </w:r>
      <w:r w:rsidR="00B66D1B">
        <w:rPr>
          <w:rFonts w:hint="eastAsia"/>
          <w:color w:val="000000" w:themeColor="text1"/>
          <w:szCs w:val="32"/>
        </w:rPr>
        <w:t>22</w:t>
      </w:r>
      <w:r w:rsidR="00F87BC5" w:rsidRPr="00595A5F">
        <w:rPr>
          <w:color w:val="000000" w:themeColor="text1"/>
          <w:szCs w:val="32"/>
        </w:rPr>
        <w:t>发</w:t>
      </w:r>
    </w:p>
    <w:sectPr w:rsidR="00AD06F7" w:rsidRPr="00595A5F" w:rsidSect="00B66D1B">
      <w:pgSz w:w="11906" w:h="16838"/>
      <w:pgMar w:top="2098" w:right="1474" w:bottom="1985" w:left="1588" w:header="851" w:footer="1361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B9A" w:rsidRDefault="00154B9A" w:rsidP="00AD06F7">
      <w:r>
        <w:separator/>
      </w:r>
    </w:p>
  </w:endnote>
  <w:endnote w:type="continuationSeparator" w:id="1">
    <w:p w:rsidR="00154B9A" w:rsidRDefault="00154B9A" w:rsidP="00AD0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17" w:rsidRDefault="00E36817">
    <w:pPr>
      <w:pStyle w:val="a3"/>
      <w:ind w:right="920" w:firstLineChars="100" w:firstLine="280"/>
      <w:rPr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/>
        <w:kern w:val="0"/>
        <w:sz w:val="28"/>
        <w:szCs w:val="28"/>
      </w:rPr>
      <w:t xml:space="preserve">- </w:t>
    </w:r>
    <w:r w:rsidR="00761CF6">
      <w:rPr>
        <w:rStyle w:val="a5"/>
        <w:rFonts w:ascii="宋体" w:eastAsia="宋体" w:hAnsi="宋体"/>
        <w:kern w:val="0"/>
        <w:sz w:val="28"/>
        <w:szCs w:val="28"/>
      </w:rPr>
      <w:fldChar w:fldCharType="begin"/>
    </w:r>
    <w:r>
      <w:rPr>
        <w:rStyle w:val="a5"/>
        <w:rFonts w:ascii="宋体" w:eastAsia="宋体" w:hAnsi="宋体"/>
        <w:kern w:val="0"/>
        <w:sz w:val="28"/>
        <w:szCs w:val="28"/>
      </w:rPr>
      <w:instrText xml:space="preserve"> PAGE </w:instrText>
    </w:r>
    <w:r w:rsidR="00761CF6">
      <w:rPr>
        <w:rStyle w:val="a5"/>
        <w:rFonts w:ascii="宋体" w:eastAsia="宋体" w:hAnsi="宋体"/>
        <w:kern w:val="0"/>
        <w:sz w:val="28"/>
        <w:szCs w:val="28"/>
      </w:rPr>
      <w:fldChar w:fldCharType="separate"/>
    </w:r>
    <w:r w:rsidR="00B66D1B">
      <w:rPr>
        <w:rStyle w:val="a5"/>
        <w:rFonts w:ascii="宋体" w:eastAsia="宋体" w:hAnsi="宋体"/>
        <w:noProof/>
        <w:kern w:val="0"/>
        <w:sz w:val="28"/>
        <w:szCs w:val="28"/>
      </w:rPr>
      <w:t>4</w:t>
    </w:r>
    <w:r w:rsidR="00761CF6">
      <w:rPr>
        <w:rStyle w:val="a5"/>
        <w:rFonts w:ascii="宋体" w:eastAsia="宋体" w:hAnsi="宋体"/>
        <w:kern w:val="0"/>
        <w:sz w:val="28"/>
        <w:szCs w:val="28"/>
      </w:rPr>
      <w:fldChar w:fldCharType="end"/>
    </w:r>
    <w:r>
      <w:rPr>
        <w:rStyle w:val="a5"/>
        <w:rFonts w:ascii="宋体" w:eastAsia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17" w:rsidRDefault="00E36817">
    <w:pPr>
      <w:pStyle w:val="a3"/>
      <w:ind w:right="360" w:firstLine="36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kern w:val="0"/>
        <w:sz w:val="28"/>
        <w:szCs w:val="21"/>
      </w:rPr>
      <w:t xml:space="preserve">- </w:t>
    </w:r>
    <w:r w:rsidR="00761CF6">
      <w:rPr>
        <w:rFonts w:ascii="宋体" w:eastAsia="宋体" w:hAnsi="宋体"/>
        <w:kern w:val="0"/>
        <w:sz w:val="28"/>
        <w:szCs w:val="21"/>
      </w:rPr>
      <w:fldChar w:fldCharType="begin"/>
    </w:r>
    <w:r>
      <w:rPr>
        <w:rFonts w:ascii="宋体" w:eastAsia="宋体" w:hAnsi="宋体"/>
        <w:kern w:val="0"/>
        <w:sz w:val="28"/>
        <w:szCs w:val="21"/>
      </w:rPr>
      <w:instrText xml:space="preserve"> PAGE </w:instrText>
    </w:r>
    <w:r w:rsidR="00761CF6">
      <w:rPr>
        <w:rFonts w:ascii="宋体" w:eastAsia="宋体" w:hAnsi="宋体"/>
        <w:kern w:val="0"/>
        <w:sz w:val="28"/>
        <w:szCs w:val="21"/>
      </w:rPr>
      <w:fldChar w:fldCharType="separate"/>
    </w:r>
    <w:r w:rsidR="00B66D1B">
      <w:rPr>
        <w:rFonts w:ascii="宋体" w:eastAsia="宋体" w:hAnsi="宋体"/>
        <w:noProof/>
        <w:kern w:val="0"/>
        <w:sz w:val="28"/>
        <w:szCs w:val="21"/>
      </w:rPr>
      <w:t>3</w:t>
    </w:r>
    <w:r w:rsidR="00761CF6">
      <w:rPr>
        <w:rFonts w:ascii="宋体" w:eastAsia="宋体" w:hAnsi="宋体"/>
        <w:kern w:val="0"/>
        <w:sz w:val="28"/>
        <w:szCs w:val="21"/>
      </w:rPr>
      <w:fldChar w:fldCharType="end"/>
    </w:r>
    <w:r>
      <w:rPr>
        <w:rFonts w:ascii="宋体" w:eastAsia="宋体" w:hAnsi="宋体"/>
        <w:kern w:val="0"/>
        <w:sz w:val="28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B9A" w:rsidRDefault="00154B9A" w:rsidP="00AD06F7">
      <w:r>
        <w:separator/>
      </w:r>
    </w:p>
  </w:footnote>
  <w:footnote w:type="continuationSeparator" w:id="1">
    <w:p w:rsidR="00154B9A" w:rsidRDefault="00154B9A" w:rsidP="00AD0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17" w:rsidRDefault="00E3681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0EF"/>
    <w:multiLevelType w:val="hybridMultilevel"/>
    <w:tmpl w:val="EB2A5EBA"/>
    <w:lvl w:ilvl="0" w:tplc="88468CF0">
      <w:start w:val="1"/>
      <w:numFmt w:val="japaneseCounting"/>
      <w:lvlText w:val="（%1）"/>
      <w:lvlJc w:val="left"/>
      <w:pPr>
        <w:ind w:left="1712" w:hanging="1080"/>
      </w:pPr>
      <w:rPr>
        <w:rFonts w:ascii="方正楷体_GBK" w:eastAsia="方正楷体_GBK" w:hint="eastAsia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">
    <w:nsid w:val="0F931DAD"/>
    <w:multiLevelType w:val="hybridMultilevel"/>
    <w:tmpl w:val="BC34A9AC"/>
    <w:lvl w:ilvl="0" w:tplc="772A2B20">
      <w:start w:val="6"/>
      <w:numFmt w:val="japaneseCounting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2">
    <w:nsid w:val="10401EDA"/>
    <w:multiLevelType w:val="hybridMultilevel"/>
    <w:tmpl w:val="86F01A50"/>
    <w:lvl w:ilvl="0" w:tplc="3CE227A6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FB551E"/>
    <w:multiLevelType w:val="singleLevel"/>
    <w:tmpl w:val="11FB551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9E6054E"/>
    <w:multiLevelType w:val="singleLevel"/>
    <w:tmpl w:val="9F9E0CEE"/>
    <w:lvl w:ilvl="0">
      <w:start w:val="1"/>
      <w:numFmt w:val="chineseCounting"/>
      <w:suff w:val="nothing"/>
      <w:lvlText w:val="%1、"/>
      <w:lvlJc w:val="left"/>
      <w:rPr>
        <w:rFonts w:ascii="方正黑体_GBK" w:eastAsia="方正黑体_GBK" w:hAnsi="方正仿宋_GBK" w:cs="方正仿宋_GBK" w:hint="eastAsia"/>
      </w:rPr>
    </w:lvl>
  </w:abstractNum>
  <w:abstractNum w:abstractNumId="5">
    <w:nsid w:val="48CBDE25"/>
    <w:multiLevelType w:val="singleLevel"/>
    <w:tmpl w:val="0D76EB9E"/>
    <w:lvl w:ilvl="0">
      <w:start w:val="1"/>
      <w:numFmt w:val="chineseCounting"/>
      <w:suff w:val="nothing"/>
      <w:lvlText w:val="（%1）"/>
      <w:lvlJc w:val="left"/>
      <w:rPr>
        <w:rFonts w:ascii="方正楷体_GBK" w:eastAsia="方正楷体_GBK" w:hint="eastAsi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5836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107461"/>
    <w:rsid w:val="00013095"/>
    <w:rsid w:val="000322C8"/>
    <w:rsid w:val="00032529"/>
    <w:rsid w:val="00083011"/>
    <w:rsid w:val="000B1EC5"/>
    <w:rsid w:val="000B5787"/>
    <w:rsid w:val="000B66A5"/>
    <w:rsid w:val="000B6893"/>
    <w:rsid w:val="000C4384"/>
    <w:rsid w:val="000D3DF5"/>
    <w:rsid w:val="000E23E3"/>
    <w:rsid w:val="00104F93"/>
    <w:rsid w:val="001418F1"/>
    <w:rsid w:val="00154B9A"/>
    <w:rsid w:val="001568BF"/>
    <w:rsid w:val="00166D35"/>
    <w:rsid w:val="00184B92"/>
    <w:rsid w:val="0019765F"/>
    <w:rsid w:val="001A2D29"/>
    <w:rsid w:val="001A6E04"/>
    <w:rsid w:val="001B7E84"/>
    <w:rsid w:val="001C6589"/>
    <w:rsid w:val="001C771E"/>
    <w:rsid w:val="00211382"/>
    <w:rsid w:val="00214089"/>
    <w:rsid w:val="0021700F"/>
    <w:rsid w:val="00226BB5"/>
    <w:rsid w:val="00232C8B"/>
    <w:rsid w:val="0023634E"/>
    <w:rsid w:val="002375D7"/>
    <w:rsid w:val="00237A1F"/>
    <w:rsid w:val="002546ED"/>
    <w:rsid w:val="0027550E"/>
    <w:rsid w:val="00287C72"/>
    <w:rsid w:val="002D0948"/>
    <w:rsid w:val="002F017C"/>
    <w:rsid w:val="00302AF4"/>
    <w:rsid w:val="00305AC9"/>
    <w:rsid w:val="003209EE"/>
    <w:rsid w:val="00327CD2"/>
    <w:rsid w:val="00355900"/>
    <w:rsid w:val="00370BFF"/>
    <w:rsid w:val="00375EB0"/>
    <w:rsid w:val="00383929"/>
    <w:rsid w:val="00384FF2"/>
    <w:rsid w:val="003B6AFE"/>
    <w:rsid w:val="003D2C23"/>
    <w:rsid w:val="003D4FBC"/>
    <w:rsid w:val="003F03A1"/>
    <w:rsid w:val="00422FA2"/>
    <w:rsid w:val="00450C2E"/>
    <w:rsid w:val="00466F2A"/>
    <w:rsid w:val="0047008C"/>
    <w:rsid w:val="00473618"/>
    <w:rsid w:val="004776FC"/>
    <w:rsid w:val="00485EF8"/>
    <w:rsid w:val="004935B5"/>
    <w:rsid w:val="00497356"/>
    <w:rsid w:val="004F3C6D"/>
    <w:rsid w:val="004F53CF"/>
    <w:rsid w:val="00506187"/>
    <w:rsid w:val="00525567"/>
    <w:rsid w:val="005449FB"/>
    <w:rsid w:val="00544D05"/>
    <w:rsid w:val="00552CB2"/>
    <w:rsid w:val="00563A5D"/>
    <w:rsid w:val="00573C43"/>
    <w:rsid w:val="00582364"/>
    <w:rsid w:val="005877AA"/>
    <w:rsid w:val="00591478"/>
    <w:rsid w:val="00595A5F"/>
    <w:rsid w:val="005A2323"/>
    <w:rsid w:val="005B0AB3"/>
    <w:rsid w:val="005B165A"/>
    <w:rsid w:val="005F61B5"/>
    <w:rsid w:val="005F631C"/>
    <w:rsid w:val="006049F4"/>
    <w:rsid w:val="006253A5"/>
    <w:rsid w:val="0064045A"/>
    <w:rsid w:val="00690B34"/>
    <w:rsid w:val="006D2D95"/>
    <w:rsid w:val="006F7AD1"/>
    <w:rsid w:val="007123EE"/>
    <w:rsid w:val="007240C7"/>
    <w:rsid w:val="00724E48"/>
    <w:rsid w:val="00733A9F"/>
    <w:rsid w:val="00736915"/>
    <w:rsid w:val="00744467"/>
    <w:rsid w:val="00746FA5"/>
    <w:rsid w:val="00761A02"/>
    <w:rsid w:val="00761CF6"/>
    <w:rsid w:val="00764591"/>
    <w:rsid w:val="0076605F"/>
    <w:rsid w:val="00772AC1"/>
    <w:rsid w:val="00776EBF"/>
    <w:rsid w:val="007B27DF"/>
    <w:rsid w:val="00832958"/>
    <w:rsid w:val="00841C48"/>
    <w:rsid w:val="00880305"/>
    <w:rsid w:val="00886335"/>
    <w:rsid w:val="00890F30"/>
    <w:rsid w:val="00893002"/>
    <w:rsid w:val="008A3D9A"/>
    <w:rsid w:val="00915246"/>
    <w:rsid w:val="009462F4"/>
    <w:rsid w:val="0098149C"/>
    <w:rsid w:val="009A1B98"/>
    <w:rsid w:val="009B445E"/>
    <w:rsid w:val="009E1651"/>
    <w:rsid w:val="009F28D0"/>
    <w:rsid w:val="009F429C"/>
    <w:rsid w:val="00A10C3B"/>
    <w:rsid w:val="00A430B8"/>
    <w:rsid w:val="00A579CB"/>
    <w:rsid w:val="00A66357"/>
    <w:rsid w:val="00A701B4"/>
    <w:rsid w:val="00A86D4F"/>
    <w:rsid w:val="00AD06F7"/>
    <w:rsid w:val="00AD0854"/>
    <w:rsid w:val="00AD2CD9"/>
    <w:rsid w:val="00AF1D95"/>
    <w:rsid w:val="00B3623E"/>
    <w:rsid w:val="00B3704E"/>
    <w:rsid w:val="00B51EC0"/>
    <w:rsid w:val="00B5321D"/>
    <w:rsid w:val="00B623CB"/>
    <w:rsid w:val="00B66D1B"/>
    <w:rsid w:val="00B950E6"/>
    <w:rsid w:val="00BC04B3"/>
    <w:rsid w:val="00C30A76"/>
    <w:rsid w:val="00C45569"/>
    <w:rsid w:val="00C4558F"/>
    <w:rsid w:val="00C4573A"/>
    <w:rsid w:val="00C5238F"/>
    <w:rsid w:val="00CB5FB6"/>
    <w:rsid w:val="00CF2893"/>
    <w:rsid w:val="00D31789"/>
    <w:rsid w:val="00D77F16"/>
    <w:rsid w:val="00D81C0F"/>
    <w:rsid w:val="00D93F15"/>
    <w:rsid w:val="00D9496E"/>
    <w:rsid w:val="00D96C96"/>
    <w:rsid w:val="00DB6DBC"/>
    <w:rsid w:val="00DB6DF6"/>
    <w:rsid w:val="00DF75B5"/>
    <w:rsid w:val="00E00DF5"/>
    <w:rsid w:val="00E03C85"/>
    <w:rsid w:val="00E36817"/>
    <w:rsid w:val="00E4703A"/>
    <w:rsid w:val="00E54B0F"/>
    <w:rsid w:val="00E56828"/>
    <w:rsid w:val="00E84D26"/>
    <w:rsid w:val="00EB40F8"/>
    <w:rsid w:val="00ED56B7"/>
    <w:rsid w:val="00EE531C"/>
    <w:rsid w:val="00EF7352"/>
    <w:rsid w:val="00F02004"/>
    <w:rsid w:val="00F042C9"/>
    <w:rsid w:val="00F875E2"/>
    <w:rsid w:val="00F87BC5"/>
    <w:rsid w:val="00FA490D"/>
    <w:rsid w:val="00FA6F07"/>
    <w:rsid w:val="00FA71E8"/>
    <w:rsid w:val="00FF74A6"/>
    <w:rsid w:val="06897AE7"/>
    <w:rsid w:val="231B1D66"/>
    <w:rsid w:val="283F15D1"/>
    <w:rsid w:val="31107461"/>
    <w:rsid w:val="349870C3"/>
    <w:rsid w:val="3C0058EB"/>
    <w:rsid w:val="3C675583"/>
    <w:rsid w:val="435361BC"/>
    <w:rsid w:val="51044393"/>
    <w:rsid w:val="514B47D4"/>
    <w:rsid w:val="552E6432"/>
    <w:rsid w:val="5C865F69"/>
    <w:rsid w:val="6D065EA0"/>
    <w:rsid w:val="707B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fillcolor="white">
      <v:fill color="white"/>
    </o:shapedefaults>
    <o:shapelayout v:ext="edit">
      <o:idmap v:ext="edit" data="1,3"/>
      <o:rules v:ext="edit">
        <o:r id="V:Rule3" type="connector" idref="#_x0000_s3075"/>
        <o:r id="V:Rule4" type="connector" idref="#_x0000_s3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qFormat="1"/>
    <w:lsdException w:name="footer" w:semiHidden="0" w:uiPriority="99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F7"/>
    <w:pPr>
      <w:widowControl w:val="0"/>
      <w:jc w:val="both"/>
    </w:pPr>
    <w:rPr>
      <w:rFonts w:cs="Times New Roman"/>
      <w:kern w:val="2"/>
      <w:sz w:val="32"/>
      <w:szCs w:val="22"/>
    </w:rPr>
  </w:style>
  <w:style w:type="paragraph" w:styleId="1">
    <w:name w:val="heading 1"/>
    <w:basedOn w:val="a"/>
    <w:next w:val="a"/>
    <w:qFormat/>
    <w:rsid w:val="00AD06F7"/>
    <w:pPr>
      <w:spacing w:beforeAutospacing="1" w:afterAutospacing="1" w:line="560" w:lineRule="exact"/>
      <w:jc w:val="center"/>
      <w:outlineLvl w:val="0"/>
    </w:pPr>
    <w:rPr>
      <w:rFonts w:ascii="宋体" w:eastAsia="方正小标宋_GBK" w:hAnsi="宋体" w:hint="eastAsia"/>
      <w:kern w:val="44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AD0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AD0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AD06F7"/>
  </w:style>
  <w:style w:type="paragraph" w:styleId="a6">
    <w:name w:val="Title"/>
    <w:basedOn w:val="a"/>
    <w:next w:val="a"/>
    <w:link w:val="Char"/>
    <w:uiPriority w:val="10"/>
    <w:qFormat/>
    <w:rsid w:val="00552CB2"/>
    <w:pPr>
      <w:spacing w:line="580" w:lineRule="exact"/>
      <w:jc w:val="center"/>
      <w:outlineLvl w:val="0"/>
    </w:pPr>
    <w:rPr>
      <w:rFonts w:eastAsia="方正小标宋_GBK"/>
      <w:bCs/>
      <w:sz w:val="44"/>
      <w:szCs w:val="32"/>
    </w:rPr>
  </w:style>
  <w:style w:type="character" w:customStyle="1" w:styleId="Char">
    <w:name w:val="标题 Char"/>
    <w:basedOn w:val="a0"/>
    <w:link w:val="a6"/>
    <w:uiPriority w:val="10"/>
    <w:rsid w:val="00552CB2"/>
    <w:rPr>
      <w:rFonts w:eastAsia="方正小标宋_GBK" w:cs="Times New Roman"/>
      <w:bCs/>
      <w:kern w:val="2"/>
      <w:sz w:val="44"/>
      <w:szCs w:val="32"/>
    </w:rPr>
  </w:style>
  <w:style w:type="paragraph" w:styleId="a7">
    <w:name w:val="List Paragraph"/>
    <w:basedOn w:val="a"/>
    <w:uiPriority w:val="99"/>
    <w:unhideWhenUsed/>
    <w:rsid w:val="00841C48"/>
    <w:pPr>
      <w:ind w:firstLineChars="200" w:firstLine="420"/>
    </w:pPr>
  </w:style>
  <w:style w:type="paragraph" w:styleId="a8">
    <w:name w:val="Date"/>
    <w:basedOn w:val="a"/>
    <w:next w:val="a"/>
    <w:link w:val="Char0"/>
    <w:semiHidden/>
    <w:unhideWhenUsed/>
    <w:rsid w:val="00450C2E"/>
    <w:pPr>
      <w:ind w:leftChars="2500" w:left="100"/>
    </w:pPr>
  </w:style>
  <w:style w:type="character" w:customStyle="1" w:styleId="Char0">
    <w:name w:val="日期 Char"/>
    <w:basedOn w:val="a0"/>
    <w:link w:val="a8"/>
    <w:semiHidden/>
    <w:rsid w:val="00450C2E"/>
    <w:rPr>
      <w:rFonts w:cs="Times New Roman"/>
      <w:kern w:val="2"/>
      <w:sz w:val="32"/>
      <w:szCs w:val="22"/>
    </w:rPr>
  </w:style>
  <w:style w:type="table" w:styleId="a9">
    <w:name w:val="Table Grid"/>
    <w:basedOn w:val="a1"/>
    <w:rsid w:val="005449FB"/>
    <w:pPr>
      <w:widowControl w:val="0"/>
      <w:jc w:val="both"/>
    </w:pPr>
    <w:rPr>
      <w:rFonts w:asciiTheme="minorHAnsi" w:eastAsiaTheme="minorEastAsia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BC7937-FB8E-485D-B7CB-EC99A871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423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幸福像花儿一样1419000325</dc:creator>
  <cp:lastModifiedBy>北屏乡管理员</cp:lastModifiedBy>
  <cp:revision>2</cp:revision>
  <cp:lastPrinted>2020-05-27T09:11:00Z</cp:lastPrinted>
  <dcterms:created xsi:type="dcterms:W3CDTF">2021-07-27T02:09:00Z</dcterms:created>
  <dcterms:modified xsi:type="dcterms:W3CDTF">2021-07-27T02:09:00Z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1F6C67792B4344EE8B2B78821B4154BC</vt:lpwstr>
  </property>
</Properties>
</file>