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CD" w:rsidRPr="0015104A" w:rsidRDefault="0015104A" w:rsidP="0015104A">
      <w:pPr>
        <w:spacing w:line="560" w:lineRule="exact"/>
        <w:ind w:firstLineChars="200" w:firstLine="880"/>
        <w:jc w:val="center"/>
        <w:rPr>
          <w:rFonts w:ascii="方正小标宋_GBK" w:eastAsia="方正小标宋_GBK" w:hint="eastAsia"/>
          <w:sz w:val="44"/>
          <w:szCs w:val="44"/>
          <w:lang w:eastAsia="zh-CN"/>
        </w:rPr>
      </w:pPr>
      <w:bookmarkStart w:id="0" w:name="_GoBack"/>
      <w:r w:rsidRPr="0015104A">
        <w:rPr>
          <w:rFonts w:ascii="方正小标宋_GBK" w:eastAsia="方正小标宋_GBK" w:hint="eastAsia"/>
          <w:sz w:val="44"/>
          <w:szCs w:val="44"/>
          <w:lang w:eastAsia="zh-CN"/>
        </w:rPr>
        <w:t>城口县</w:t>
      </w:r>
      <w:r>
        <w:rPr>
          <w:rFonts w:ascii="方正小标宋_GBK" w:eastAsia="方正小标宋_GBK" w:hint="eastAsia"/>
          <w:sz w:val="44"/>
          <w:szCs w:val="44"/>
          <w:lang w:eastAsia="zh-CN"/>
        </w:rPr>
        <w:t>司法局</w:t>
      </w:r>
      <w:r w:rsidRPr="0015104A">
        <w:rPr>
          <w:rFonts w:ascii="方正小标宋_GBK" w:eastAsia="方正小标宋_GBK" w:hint="eastAsia"/>
          <w:sz w:val="44"/>
          <w:szCs w:val="44"/>
          <w:lang w:eastAsia="zh-CN"/>
        </w:rPr>
        <w:t>2021</w:t>
      </w:r>
      <w:r w:rsidRPr="0015104A">
        <w:rPr>
          <w:rFonts w:ascii="方正小标宋_GBK" w:eastAsia="方正小标宋_GBK" w:hint="eastAsia"/>
          <w:sz w:val="44"/>
          <w:szCs w:val="44"/>
          <w:lang w:eastAsia="zh-CN"/>
        </w:rPr>
        <w:t>年第</w:t>
      </w:r>
      <w:r w:rsidRPr="0015104A">
        <w:rPr>
          <w:rFonts w:ascii="方正小标宋_GBK" w:eastAsia="方正小标宋_GBK" w:hint="eastAsia"/>
          <w:sz w:val="44"/>
          <w:szCs w:val="44"/>
          <w:lang w:eastAsia="zh-CN"/>
        </w:rPr>
        <w:t>4</w:t>
      </w:r>
      <w:r w:rsidRPr="0015104A">
        <w:rPr>
          <w:rFonts w:ascii="方正小标宋_GBK" w:eastAsia="方正小标宋_GBK" w:hint="eastAsia"/>
          <w:sz w:val="44"/>
          <w:szCs w:val="44"/>
          <w:lang w:eastAsia="zh-CN"/>
        </w:rPr>
        <w:t>季度人民调解员补贴发放情况</w:t>
      </w:r>
    </w:p>
    <w:bookmarkEnd w:id="0"/>
    <w:p w:rsidR="0015104A" w:rsidRDefault="0015104A">
      <w:pPr>
        <w:spacing w:line="560" w:lineRule="exact"/>
        <w:ind w:firstLineChars="200" w:firstLine="640"/>
        <w:jc w:val="both"/>
        <w:rPr>
          <w:rFonts w:eastAsia="方正黑体_GBK" w:hint="eastAsia"/>
          <w:sz w:val="32"/>
          <w:szCs w:val="32"/>
          <w:lang w:eastAsia="zh-CN"/>
        </w:rPr>
      </w:pPr>
    </w:p>
    <w:p w:rsidR="0015104A" w:rsidRDefault="0015104A">
      <w:pPr>
        <w:spacing w:line="560" w:lineRule="exact"/>
        <w:ind w:firstLineChars="200" w:firstLine="640"/>
        <w:jc w:val="both"/>
        <w:rPr>
          <w:rFonts w:eastAsia="方正黑体_GBK" w:hint="eastAsia"/>
          <w:sz w:val="32"/>
          <w:szCs w:val="32"/>
          <w:lang w:eastAsia="zh-CN"/>
        </w:rPr>
      </w:pPr>
    </w:p>
    <w:p w:rsidR="007C3BCD" w:rsidRDefault="0015104A">
      <w:pPr>
        <w:spacing w:line="560" w:lineRule="exact"/>
        <w:ind w:firstLineChars="200" w:firstLine="64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eastAsia="方正楷体_GBK" w:hint="eastAsia"/>
          <w:sz w:val="32"/>
          <w:szCs w:val="32"/>
          <w:lang w:eastAsia="zh-CN"/>
        </w:rPr>
        <w:t>一级事项</w:t>
      </w:r>
      <w:r>
        <w:rPr>
          <w:rFonts w:eastAsia="方正仿宋_GBK" w:hint="eastAsia"/>
          <w:sz w:val="32"/>
          <w:szCs w:val="32"/>
          <w:lang w:eastAsia="zh-CN"/>
        </w:rPr>
        <w:t>：行政给付</w:t>
      </w:r>
    </w:p>
    <w:p w:rsidR="007C3BCD" w:rsidRDefault="0015104A">
      <w:pPr>
        <w:spacing w:line="560" w:lineRule="exact"/>
        <w:ind w:firstLineChars="200" w:firstLine="64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eastAsia="方正楷体_GBK" w:hint="eastAsia"/>
          <w:sz w:val="32"/>
          <w:szCs w:val="32"/>
          <w:lang w:eastAsia="zh-CN"/>
        </w:rPr>
        <w:t>二级事项</w:t>
      </w:r>
      <w:r>
        <w:rPr>
          <w:rFonts w:eastAsia="方正仿宋_GBK" w:hint="eastAsia"/>
          <w:sz w:val="32"/>
          <w:szCs w:val="32"/>
          <w:lang w:eastAsia="zh-CN"/>
        </w:rPr>
        <w:t>：人民调解员补贴发放</w:t>
      </w:r>
    </w:p>
    <w:p w:rsidR="007C3BCD" w:rsidRDefault="0015104A">
      <w:pPr>
        <w:spacing w:line="560" w:lineRule="exact"/>
        <w:ind w:firstLineChars="200" w:firstLine="64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eastAsia="方正楷体_GBK" w:hint="eastAsia"/>
          <w:sz w:val="32"/>
          <w:szCs w:val="32"/>
          <w:lang w:eastAsia="zh-CN"/>
        </w:rPr>
        <w:t>依据</w:t>
      </w:r>
      <w:r>
        <w:rPr>
          <w:rFonts w:eastAsia="方正仿宋_GBK" w:hint="eastAsia"/>
          <w:sz w:val="32"/>
          <w:szCs w:val="32"/>
          <w:lang w:eastAsia="zh-CN"/>
        </w:rPr>
        <w:t>：《中华人民共和国人民调解法》第十六条，《重庆市人民调解条例》第七条。</w:t>
      </w:r>
    </w:p>
    <w:p w:rsidR="007C3BCD" w:rsidRDefault="0015104A">
      <w:pPr>
        <w:spacing w:line="560" w:lineRule="exact"/>
        <w:ind w:firstLineChars="200" w:firstLine="64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eastAsia="方正楷体_GBK" w:hint="eastAsia"/>
          <w:sz w:val="32"/>
          <w:szCs w:val="32"/>
          <w:lang w:eastAsia="zh-CN"/>
        </w:rPr>
        <w:t>程序</w:t>
      </w:r>
      <w:r>
        <w:rPr>
          <w:rFonts w:eastAsia="方正仿宋_GBK" w:hint="eastAsia"/>
          <w:sz w:val="32"/>
          <w:szCs w:val="32"/>
          <w:lang w:eastAsia="zh-CN"/>
        </w:rPr>
        <w:t>：（略）</w:t>
      </w:r>
    </w:p>
    <w:p w:rsidR="007C3BCD" w:rsidRDefault="0015104A">
      <w:pPr>
        <w:spacing w:line="560" w:lineRule="exact"/>
        <w:ind w:firstLineChars="200" w:firstLine="64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eastAsia="方正楷体_GBK"/>
          <w:sz w:val="32"/>
          <w:szCs w:val="32"/>
          <w:lang w:eastAsia="zh-CN"/>
        </w:rPr>
        <w:t>补贴发放情况</w:t>
      </w:r>
      <w:r>
        <w:rPr>
          <w:rFonts w:eastAsia="方正仿宋_GBK"/>
          <w:sz w:val="32"/>
          <w:szCs w:val="32"/>
          <w:lang w:eastAsia="zh-CN"/>
        </w:rPr>
        <w:t>：</w:t>
      </w:r>
      <w:r>
        <w:rPr>
          <w:rFonts w:eastAsia="方正仿宋_GBK" w:hint="eastAsia"/>
          <w:sz w:val="32"/>
          <w:szCs w:val="32"/>
          <w:lang w:eastAsia="zh-CN"/>
        </w:rPr>
        <w:t>2021</w:t>
      </w:r>
      <w:r>
        <w:rPr>
          <w:rFonts w:eastAsia="方正仿宋_GBK" w:hint="eastAsia"/>
          <w:sz w:val="32"/>
          <w:szCs w:val="32"/>
          <w:lang w:eastAsia="zh-CN"/>
        </w:rPr>
        <w:t>年第</w:t>
      </w:r>
      <w:r>
        <w:rPr>
          <w:rFonts w:eastAsia="方正仿宋_GBK" w:hint="eastAsia"/>
          <w:sz w:val="32"/>
          <w:szCs w:val="32"/>
          <w:lang w:eastAsia="zh-CN"/>
        </w:rPr>
        <w:t>4</w:t>
      </w:r>
      <w:r>
        <w:rPr>
          <w:rFonts w:eastAsia="方正仿宋_GBK" w:hint="eastAsia"/>
          <w:sz w:val="32"/>
          <w:szCs w:val="32"/>
          <w:lang w:eastAsia="zh-CN"/>
        </w:rPr>
        <w:t>季度人民调解案件结案</w:t>
      </w:r>
      <w:r>
        <w:rPr>
          <w:rFonts w:eastAsia="方正仿宋_GBK" w:hint="eastAsia"/>
          <w:sz w:val="32"/>
          <w:szCs w:val="32"/>
          <w:lang w:eastAsia="zh-CN"/>
        </w:rPr>
        <w:t>3844</w:t>
      </w:r>
      <w:r>
        <w:rPr>
          <w:rFonts w:eastAsia="方正仿宋_GBK" w:hint="eastAsia"/>
          <w:sz w:val="32"/>
          <w:szCs w:val="32"/>
          <w:lang w:eastAsia="zh-CN"/>
        </w:rPr>
        <w:t>件，发放人民调解员补贴合计：￥</w:t>
      </w:r>
      <w:r>
        <w:rPr>
          <w:rFonts w:eastAsia="方正仿宋_GBK" w:hint="eastAsia"/>
          <w:sz w:val="32"/>
          <w:szCs w:val="32"/>
          <w:lang w:eastAsia="zh-CN"/>
        </w:rPr>
        <w:t>299650</w:t>
      </w:r>
      <w:r>
        <w:rPr>
          <w:rFonts w:eastAsia="方正仿宋_GBK" w:hint="eastAsia"/>
          <w:sz w:val="32"/>
          <w:szCs w:val="32"/>
          <w:lang w:eastAsia="zh-CN"/>
        </w:rPr>
        <w:t>元。</w:t>
      </w:r>
    </w:p>
    <w:p w:rsidR="007C3BCD" w:rsidRDefault="0015104A">
      <w:pPr>
        <w:spacing w:line="560" w:lineRule="exact"/>
        <w:ind w:firstLineChars="200" w:firstLine="64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eastAsia="方正楷体_GBK" w:hint="eastAsia"/>
          <w:sz w:val="32"/>
          <w:szCs w:val="32"/>
          <w:lang w:eastAsia="zh-CN"/>
        </w:rPr>
        <w:t>监督电话</w:t>
      </w:r>
      <w:r>
        <w:rPr>
          <w:rFonts w:eastAsia="方正仿宋_GBK" w:hint="eastAsia"/>
          <w:sz w:val="32"/>
          <w:szCs w:val="32"/>
          <w:lang w:eastAsia="zh-CN"/>
        </w:rPr>
        <w:t>：</w:t>
      </w:r>
      <w:r>
        <w:rPr>
          <w:rFonts w:eastAsia="方正仿宋_GBK" w:hint="eastAsia"/>
          <w:sz w:val="32"/>
          <w:szCs w:val="32"/>
          <w:lang w:eastAsia="zh-CN"/>
        </w:rPr>
        <w:t>02359225658</w:t>
      </w:r>
    </w:p>
    <w:p w:rsidR="007C3BCD" w:rsidRDefault="007C3BCD">
      <w:pPr>
        <w:rPr>
          <w:lang w:eastAsia="zh-CN"/>
        </w:rPr>
      </w:pPr>
    </w:p>
    <w:sectPr w:rsidR="007C3BCD" w:rsidSect="007C3BCD">
      <w:pgSz w:w="11906" w:h="16838"/>
      <w:pgMar w:top="2098" w:right="1474" w:bottom="1984" w:left="1587" w:header="884" w:footer="1276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04A" w:rsidRDefault="0015104A" w:rsidP="0015104A">
      <w:r>
        <w:separator/>
      </w:r>
    </w:p>
  </w:endnote>
  <w:endnote w:type="continuationSeparator" w:id="1">
    <w:p w:rsidR="0015104A" w:rsidRDefault="0015104A" w:rsidP="00151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04A" w:rsidRDefault="0015104A" w:rsidP="0015104A">
      <w:r>
        <w:separator/>
      </w:r>
    </w:p>
  </w:footnote>
  <w:footnote w:type="continuationSeparator" w:id="1">
    <w:p w:rsidR="0015104A" w:rsidRDefault="0015104A" w:rsidP="00151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DF30E9"/>
    <w:rsid w:val="00010E84"/>
    <w:rsid w:val="00047850"/>
    <w:rsid w:val="000606AD"/>
    <w:rsid w:val="0015104A"/>
    <w:rsid w:val="002F4AEC"/>
    <w:rsid w:val="004079A7"/>
    <w:rsid w:val="00745830"/>
    <w:rsid w:val="00753AEF"/>
    <w:rsid w:val="007C3BCD"/>
    <w:rsid w:val="00A14E89"/>
    <w:rsid w:val="00B35170"/>
    <w:rsid w:val="00B77461"/>
    <w:rsid w:val="00C14062"/>
    <w:rsid w:val="00EE3F15"/>
    <w:rsid w:val="05C67508"/>
    <w:rsid w:val="0ADF30E9"/>
    <w:rsid w:val="0D753E84"/>
    <w:rsid w:val="6AB233B2"/>
    <w:rsid w:val="7F06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B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Times New Roman" w:eastAsia="宋体" w:hAnsi="Times New Roman" w:cs="Times New Roman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C3B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rsid w:val="007C3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C3BCD"/>
    <w:rPr>
      <w:rFonts w:ascii="Times New Roman" w:eastAsia="宋体" w:hAnsi="Times New Roman" w:cs="Times New Roman"/>
      <w:sz w:val="18"/>
      <w:szCs w:val="18"/>
      <w:shd w:val="clear" w:color="auto" w:fill="FFFFFF"/>
      <w:lang w:eastAsia="en-US" w:bidi="en-US"/>
    </w:rPr>
  </w:style>
  <w:style w:type="character" w:customStyle="1" w:styleId="Char">
    <w:name w:val="页脚 Char"/>
    <w:basedOn w:val="a0"/>
    <w:link w:val="a3"/>
    <w:rsid w:val="007C3BCD"/>
    <w:rPr>
      <w:rFonts w:ascii="Times New Roman" w:eastAsia="宋体" w:hAnsi="Times New Roman" w:cs="Times New Roman"/>
      <w:sz w:val="18"/>
      <w:szCs w:val="18"/>
      <w:shd w:val="clear" w:color="auto" w:fill="FFFFFF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努力的小小赵</dc:creator>
  <cp:lastModifiedBy>Administrator</cp:lastModifiedBy>
  <cp:revision>6</cp:revision>
  <dcterms:created xsi:type="dcterms:W3CDTF">2021-12-09T02:48:00Z</dcterms:created>
  <dcterms:modified xsi:type="dcterms:W3CDTF">2022-01-05T07:20:00Z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8DE56147BD904AF2A26724F69085EB5E</vt:lpwstr>
  </property>
</Properties>
</file>