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FF" w:rsidRDefault="00A758FF" w:rsidP="00A758FF">
      <w:pPr>
        <w:spacing w:line="220" w:lineRule="atLeast"/>
        <w:rPr>
          <w:rFonts w:eastAsia="方正仿宋_GBK" w:hint="eastAsia"/>
          <w:sz w:val="32"/>
          <w:szCs w:val="32"/>
        </w:rPr>
      </w:pPr>
    </w:p>
    <w:p w:rsidR="00A758FF" w:rsidRDefault="00A758FF" w:rsidP="00A758FF">
      <w:pPr>
        <w:spacing w:line="220" w:lineRule="atLeas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附件：</w:t>
      </w:r>
      <w:r>
        <w:rPr>
          <w:rFonts w:eastAsia="方正仿宋_GBK" w:hint="eastAsia"/>
          <w:sz w:val="32"/>
          <w:szCs w:val="32"/>
        </w:rPr>
        <w:t xml:space="preserve">   </w:t>
      </w:r>
    </w:p>
    <w:p w:rsidR="00A758FF" w:rsidRDefault="00A758FF" w:rsidP="00A758FF">
      <w:pPr>
        <w:spacing w:line="220" w:lineRule="atLeast"/>
        <w:ind w:firstLineChars="300" w:firstLine="1080"/>
        <w:rPr>
          <w:rFonts w:asci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eastAsia="方正仿宋_GBK" w:cs="Times New Roman" w:hint="eastAsia"/>
          <w:sz w:val="36"/>
          <w:szCs w:val="36"/>
        </w:rPr>
        <w:t>城口县</w:t>
      </w:r>
      <w:r>
        <w:rPr>
          <w:rFonts w:ascii="Times New Roman" w:eastAsia="方正仿宋_GBK" w:cs="Times New Roman" w:hint="eastAsia"/>
          <w:sz w:val="36"/>
          <w:szCs w:val="36"/>
        </w:rPr>
        <w:t>2021</w:t>
      </w:r>
      <w:r>
        <w:rPr>
          <w:rFonts w:ascii="Times New Roman" w:eastAsia="方正仿宋_GBK" w:cs="Times New Roman" w:hint="eastAsia"/>
          <w:sz w:val="36"/>
          <w:szCs w:val="36"/>
        </w:rPr>
        <w:t>年度一次性吸纳就业补贴公示表</w:t>
      </w:r>
    </w:p>
    <w:tbl>
      <w:tblPr>
        <w:tblW w:w="962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330"/>
        <w:gridCol w:w="2020"/>
        <w:gridCol w:w="4272"/>
      </w:tblGrid>
      <w:tr w:rsidR="00A758FF" w:rsidTr="00B10469">
        <w:trPr>
          <w:trHeight w:val="2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单位名称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享受人数（人）</w:t>
            </w:r>
          </w:p>
        </w:tc>
        <w:tc>
          <w:tcPr>
            <w:tcW w:w="4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一次性吸纳就业补贴金额（单位：元）</w:t>
            </w:r>
          </w:p>
        </w:tc>
      </w:tr>
      <w:tr w:rsidR="00A758FF" w:rsidTr="00B10469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城口县城诚茂超市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6000.00</w:t>
            </w:r>
          </w:p>
        </w:tc>
      </w:tr>
      <w:tr w:rsidR="00A758FF" w:rsidTr="00B10469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重庆三源堂医药有限责任公司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6000.00</w:t>
            </w:r>
          </w:p>
        </w:tc>
      </w:tr>
      <w:tr w:rsidR="00A758FF" w:rsidTr="00B10469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重庆易和医院有限公司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12000.00</w:t>
            </w:r>
          </w:p>
        </w:tc>
      </w:tr>
      <w:tr w:rsidR="00A758FF" w:rsidTr="00B10469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城口县高发钡矿有限公司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24000.00</w:t>
            </w:r>
          </w:p>
        </w:tc>
      </w:tr>
      <w:tr w:rsidR="00A758FF" w:rsidTr="00B10469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城口县乐耘社会工作服务中心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6000.00</w:t>
            </w:r>
          </w:p>
        </w:tc>
      </w:tr>
      <w:tr w:rsidR="00A758FF" w:rsidTr="00B10469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城口县巴腾旅游开发有限公司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6000.00</w:t>
            </w:r>
          </w:p>
        </w:tc>
      </w:tr>
      <w:tr w:rsidR="00A758FF" w:rsidTr="00B10469">
        <w:trPr>
          <w:trHeight w:val="2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758FF" w:rsidRDefault="00A758FF" w:rsidP="00B10469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60000.00</w:t>
            </w:r>
          </w:p>
        </w:tc>
      </w:tr>
    </w:tbl>
    <w:p w:rsidR="00A758FF" w:rsidRDefault="00A758FF" w:rsidP="00A758FF">
      <w:pPr>
        <w:spacing w:line="220" w:lineRule="atLeast"/>
        <w:rPr>
          <w:rFonts w:ascii="方正仿宋_GBK" w:eastAsia="方正仿宋_GBK"/>
          <w:sz w:val="32"/>
          <w:szCs w:val="32"/>
        </w:rPr>
      </w:pPr>
    </w:p>
    <w:p w:rsidR="00A758FF" w:rsidRDefault="00A758FF" w:rsidP="00A758FF">
      <w:pPr>
        <w:tabs>
          <w:tab w:val="left" w:pos="1340"/>
        </w:tabs>
        <w:spacing w:line="220" w:lineRule="atLeast"/>
        <w:rPr>
          <w:rFonts w:eastAsia="方正仿宋_GBK"/>
          <w:sz w:val="32"/>
          <w:szCs w:val="32"/>
        </w:rPr>
      </w:pPr>
    </w:p>
    <w:p w:rsidR="00A7718B" w:rsidRPr="00A758FF" w:rsidRDefault="00A758FF" w:rsidP="00A758FF">
      <w:pPr>
        <w:tabs>
          <w:tab w:val="left" w:pos="515"/>
        </w:tabs>
        <w:rPr>
          <w:rFonts w:eastAsia="方正仿宋_GBK"/>
          <w:sz w:val="32"/>
          <w:szCs w:val="32"/>
        </w:rPr>
        <w:sectPr w:rsidR="00A7718B" w:rsidRPr="00A758FF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eastAsia="方正仿宋_GBK"/>
          <w:sz w:val="32"/>
          <w:szCs w:val="32"/>
        </w:rPr>
        <w:tab/>
      </w:r>
    </w:p>
    <w:p w:rsidR="00A7718B" w:rsidRDefault="00A7718B" w:rsidP="00A758FF">
      <w:pPr>
        <w:spacing w:line="220" w:lineRule="atLeast"/>
        <w:rPr>
          <w:rFonts w:ascii="方正仿宋_GBK" w:eastAsia="方正仿宋_GBK" w:hint="eastAsia"/>
          <w:sz w:val="32"/>
          <w:szCs w:val="32"/>
        </w:rPr>
      </w:pPr>
    </w:p>
    <w:sectPr w:rsidR="00A7718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758FF">
      <w:pPr>
        <w:spacing w:after="0"/>
      </w:pPr>
      <w:r>
        <w:separator/>
      </w:r>
    </w:p>
  </w:endnote>
  <w:endnote w:type="continuationSeparator" w:id="0">
    <w:p w:rsidR="00000000" w:rsidRDefault="00A758F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718B" w:rsidRDefault="00A758FF">
      <w:pPr>
        <w:spacing w:after="0"/>
      </w:pPr>
      <w:r>
        <w:separator/>
      </w:r>
    </w:p>
  </w:footnote>
  <w:footnote w:type="continuationSeparator" w:id="0">
    <w:p w:rsidR="00A7718B" w:rsidRDefault="00A758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commondata" w:val="eyJoZGlkIjoiMmQzNDNmNmNhMTI0NDFhMzU0OGRjYmE5YjZkMWU5NzAifQ=="/>
  </w:docVars>
  <w:rsids>
    <w:rsidRoot w:val="00D31D50"/>
    <w:rsid w:val="000126DA"/>
    <w:rsid w:val="000A5E5C"/>
    <w:rsid w:val="000B34FC"/>
    <w:rsid w:val="000B5EB1"/>
    <w:rsid w:val="00153F98"/>
    <w:rsid w:val="001672E1"/>
    <w:rsid w:val="00193CBE"/>
    <w:rsid w:val="002A40CB"/>
    <w:rsid w:val="002D070F"/>
    <w:rsid w:val="002F3919"/>
    <w:rsid w:val="00323B43"/>
    <w:rsid w:val="00343C09"/>
    <w:rsid w:val="0035799D"/>
    <w:rsid w:val="0037122C"/>
    <w:rsid w:val="003D324C"/>
    <w:rsid w:val="003D37D8"/>
    <w:rsid w:val="00426133"/>
    <w:rsid w:val="004358AB"/>
    <w:rsid w:val="00437485"/>
    <w:rsid w:val="00472893"/>
    <w:rsid w:val="004A5C25"/>
    <w:rsid w:val="004E70B0"/>
    <w:rsid w:val="0058593C"/>
    <w:rsid w:val="005F4E57"/>
    <w:rsid w:val="006066C4"/>
    <w:rsid w:val="0065436B"/>
    <w:rsid w:val="0069786D"/>
    <w:rsid w:val="006D4D5E"/>
    <w:rsid w:val="00746255"/>
    <w:rsid w:val="0082374F"/>
    <w:rsid w:val="0086655B"/>
    <w:rsid w:val="008B7726"/>
    <w:rsid w:val="008D5317"/>
    <w:rsid w:val="008F32BC"/>
    <w:rsid w:val="00A05CF3"/>
    <w:rsid w:val="00A52768"/>
    <w:rsid w:val="00A758FF"/>
    <w:rsid w:val="00A7718B"/>
    <w:rsid w:val="00AE666B"/>
    <w:rsid w:val="00C93B13"/>
    <w:rsid w:val="00CA6881"/>
    <w:rsid w:val="00CF069B"/>
    <w:rsid w:val="00D31D50"/>
    <w:rsid w:val="00D34867"/>
    <w:rsid w:val="00D5150D"/>
    <w:rsid w:val="00DA7A25"/>
    <w:rsid w:val="00DD0122"/>
    <w:rsid w:val="00DD597F"/>
    <w:rsid w:val="00E075C6"/>
    <w:rsid w:val="00EA6D8A"/>
    <w:rsid w:val="00EE24EE"/>
    <w:rsid w:val="022720E2"/>
    <w:rsid w:val="0CE40EB1"/>
    <w:rsid w:val="18ED4679"/>
    <w:rsid w:val="1F746382"/>
    <w:rsid w:val="21B10119"/>
    <w:rsid w:val="284240D6"/>
    <w:rsid w:val="2AA131BA"/>
    <w:rsid w:val="2AA644E8"/>
    <w:rsid w:val="3F373C95"/>
    <w:rsid w:val="46F64DE8"/>
    <w:rsid w:val="63DB39B4"/>
    <w:rsid w:val="64A55079"/>
    <w:rsid w:val="68654D02"/>
    <w:rsid w:val="6C0528A2"/>
    <w:rsid w:val="790F2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2DFE"/>
  <w15:docId w15:val="{56F4ABB7-0A80-4C4F-BEB1-AD958DD0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城口就业办公室</cp:lastModifiedBy>
  <cp:revision>34</cp:revision>
  <dcterms:created xsi:type="dcterms:W3CDTF">2008-09-11T17:20:00Z</dcterms:created>
  <dcterms:modified xsi:type="dcterms:W3CDTF">2022-05-18T07:11:00Z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D99675E8F9F84E4B85C90765528C4048</vt:lpwstr>
  </property>
</Properties>
</file>