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center"/>
        <w:rPr>
          <w:sz w:val="36"/>
          <w:szCs w:val="36"/>
        </w:rPr>
      </w:pPr>
      <w:r>
        <w:rPr>
          <w:rFonts w:ascii="方正小标宋_GBK" w:hAnsi="方正小标宋_GBK" w:eastAsia="方正小标宋_GBK" w:cs="方正小标宋_GBK"/>
          <w:sz w:val="36"/>
          <w:szCs w:val="36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2月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行政许可办理台账</w:t>
      </w:r>
    </w:p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150" w:type="dxa"/>
          <w:bottom w:w="75" w:type="dxa"/>
          <w:right w:w="150" w:type="dxa"/>
        </w:tblCellMar>
      </w:tblPr>
      <w:tblGrid>
        <w:gridCol w:w="713"/>
        <w:gridCol w:w="1043"/>
        <w:gridCol w:w="2075"/>
        <w:gridCol w:w="944"/>
        <w:gridCol w:w="988"/>
        <w:gridCol w:w="1797"/>
        <w:gridCol w:w="95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170" w:hRule="atLeast"/>
        </w:trPr>
        <w:tc>
          <w:tcPr>
            <w:tcW w:w="7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10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单位</w:t>
            </w:r>
          </w:p>
        </w:tc>
        <w:tc>
          <w:tcPr>
            <w:tcW w:w="20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事项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名称</w:t>
            </w:r>
          </w:p>
        </w:tc>
        <w:tc>
          <w:tcPr>
            <w:tcW w:w="9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许可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结论</w:t>
            </w:r>
          </w:p>
        </w:tc>
        <w:tc>
          <w:tcPr>
            <w:tcW w:w="9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许可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日期</w:t>
            </w:r>
          </w:p>
        </w:tc>
        <w:tc>
          <w:tcPr>
            <w:tcW w:w="17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行政许可决定书编号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（发文字号）</w:t>
            </w:r>
          </w:p>
        </w:tc>
        <w:tc>
          <w:tcPr>
            <w:tcW w:w="9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许可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机关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170" w:hRule="atLeast"/>
        </w:trPr>
        <w:tc>
          <w:tcPr>
            <w:tcW w:w="71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城口县左岚乡人民政府</w:t>
            </w:r>
          </w:p>
        </w:tc>
        <w:tc>
          <w:tcPr>
            <w:tcW w:w="20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公路工程建设项目设计文件审批-普通公路施工图设计（区县项目）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准予许可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/0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城交通发【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城口县交通局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50" w:type="dxa"/>
            <w:bottom w:w="75" w:type="dxa"/>
            <w:right w:w="150" w:type="dxa"/>
          </w:tblCellMar>
        </w:tblPrEx>
        <w:trPr>
          <w:trHeight w:val="1755" w:hRule="atLeast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城口县左岚乡人民政府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公路建设项目施工许可</w:t>
            </w: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准予许可</w:t>
            </w:r>
          </w:p>
        </w:tc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城交准字〔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r>
              <w:rPr>
                <w:rStyle w:val="8"/>
                <w:lang w:val="en-US" w:eastAsia="zh-CN" w:bidi="ar"/>
              </w:rPr>
              <w:t>〕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Style w:val="8"/>
                <w:lang w:val="en-US" w:eastAsia="zh-CN" w:bidi="ar"/>
              </w:rPr>
              <w:t>号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城口县交通局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tabs>
          <w:tab w:val="left" w:pos="3195"/>
        </w:tabs>
        <w:bidi w:val="0"/>
        <w:jc w:val="center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YWY4M2IzZWExNjBmMjk4YzBjODhmMmZhNjU3YmUifQ=="/>
  </w:docVars>
  <w:rsids>
    <w:rsidRoot w:val="71834B23"/>
    <w:rsid w:val="09023DF1"/>
    <w:rsid w:val="144E4536"/>
    <w:rsid w:val="178A3AD7"/>
    <w:rsid w:val="184B5B6A"/>
    <w:rsid w:val="18AC4909"/>
    <w:rsid w:val="1EF65C58"/>
    <w:rsid w:val="292D0766"/>
    <w:rsid w:val="49E862B8"/>
    <w:rsid w:val="71834B23"/>
    <w:rsid w:val="76654669"/>
    <w:rsid w:val="7CB20E64"/>
    <w:rsid w:val="7DC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4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7">
    <w:name w:val="font21"/>
    <w:basedOn w:val="4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51"/>
    <w:basedOn w:val="4"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2023-12-28T02:22:00Z</dcterms:created>
  <dc:creator>彭多</dc:creator>
  <cp:lastModifiedBy>彭多</cp:lastModifiedBy>
  <dcterms:modified xsi:type="dcterms:W3CDTF">2024-03-07T03:10:40Z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A3E6A5AB55314D7C9882BCC25508AD36_13</vt:lpwstr>
  </property>
</Properties>
</file>