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城口县民政局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关于同意</w:t>
      </w:r>
      <w:r>
        <w:rPr>
          <w:rFonts w:hint="eastAsia" w:eastAsia="方正小标宋_GBK" w:cs="Times New Roman"/>
          <w:sz w:val="44"/>
          <w:szCs w:val="44"/>
          <w:lang w:eastAsia="zh-CN"/>
        </w:rPr>
        <w:t>重庆市城口县渝铠职业技能培训学校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注销的批复</w:t>
      </w:r>
    </w:p>
    <w:p>
      <w:pPr>
        <w:spacing w:line="579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城民发〔</w:t>
      </w:r>
      <w:r>
        <w:rPr>
          <w:rFonts w:hint="default" w:ascii="Times New Roman" w:hAnsi="Times New Roman" w:cs="Times New Roman"/>
          <w:lang w:val="en-US" w:eastAsia="zh-CN"/>
        </w:rPr>
        <w:t>202</w:t>
      </w:r>
      <w:r>
        <w:rPr>
          <w:rFonts w:hint="eastAsia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〕</w:t>
      </w:r>
      <w:r>
        <w:rPr>
          <w:rFonts w:hint="eastAsia" w:cs="Times New Roman"/>
          <w:lang w:val="en-US" w:eastAsia="zh-CN"/>
        </w:rPr>
        <w:t>55</w:t>
      </w:r>
      <w:r>
        <w:rPr>
          <w:rFonts w:hint="default" w:ascii="Times New Roman" w:hAnsi="Times New Roman" w:cs="Times New Roma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eastAsia" w:cs="Times New Roman"/>
          <w:szCs w:val="32"/>
          <w:lang w:val="en-US" w:eastAsia="zh-CN"/>
        </w:rPr>
        <w:t>重庆市城口县渝铠职业技能培训学校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你</w:t>
      </w:r>
      <w:r>
        <w:rPr>
          <w:rFonts w:hint="eastAsia" w:cs="Times New Roman"/>
          <w:szCs w:val="32"/>
          <w:lang w:eastAsia="zh-CN"/>
        </w:rPr>
        <w:t>方</w:t>
      </w:r>
      <w:r>
        <w:rPr>
          <w:rFonts w:hint="default" w:ascii="Times New Roman" w:hAnsi="Times New Roman" w:eastAsia="方正仿宋_GBK" w:cs="Times New Roman"/>
          <w:szCs w:val="32"/>
        </w:rPr>
        <w:t>报来的</w:t>
      </w:r>
      <w:r>
        <w:rPr>
          <w:rFonts w:hint="eastAsia" w:cs="Times New Roman"/>
          <w:szCs w:val="32"/>
          <w:lang w:val="en-US" w:eastAsia="zh-CN"/>
        </w:rPr>
        <w:t>重庆市城口县渝铠职业技能培训学校</w:t>
      </w:r>
      <w:r>
        <w:rPr>
          <w:rFonts w:hint="default" w:ascii="Times New Roman" w:hAnsi="Times New Roman" w:eastAsia="方正仿宋_GBK" w:cs="Times New Roman"/>
          <w:szCs w:val="32"/>
        </w:rPr>
        <w:t>注销登记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有关材料</w:t>
      </w:r>
      <w:r>
        <w:rPr>
          <w:rFonts w:hint="eastAsia" w:cs="Times New Roman"/>
          <w:color w:val="000000"/>
          <w:kern w:val="0"/>
          <w:szCs w:val="32"/>
          <w:lang w:eastAsia="zh-CN"/>
        </w:rPr>
        <w:t>已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收悉</w:t>
      </w:r>
      <w:r>
        <w:rPr>
          <w:rFonts w:hint="default" w:ascii="Times New Roman" w:hAnsi="Times New Roman" w:eastAsia="方正仿宋_GBK" w:cs="Times New Roman"/>
          <w:szCs w:val="32"/>
        </w:rPr>
        <w:t>。根据《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民办非企业单位登记管理暂行条例</w:t>
      </w:r>
      <w:r>
        <w:rPr>
          <w:rFonts w:hint="default" w:ascii="Times New Roman" w:hAnsi="Times New Roman" w:eastAsia="方正仿宋_GBK" w:cs="Times New Roman"/>
          <w:szCs w:val="32"/>
        </w:rPr>
        <w:t>》第</w:t>
      </w:r>
      <w:r>
        <w:rPr>
          <w:rFonts w:hint="eastAsia" w:cs="Times New Roman"/>
          <w:szCs w:val="32"/>
          <w:lang w:eastAsia="zh-CN"/>
        </w:rPr>
        <w:t>十六条、第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十七条</w:t>
      </w:r>
      <w:r>
        <w:rPr>
          <w:rFonts w:hint="default" w:ascii="Times New Roman" w:hAnsi="Times New Roman" w:eastAsia="方正仿宋_GBK" w:cs="Times New Roman"/>
          <w:szCs w:val="32"/>
        </w:rPr>
        <w:t>的有关规定，经审查，</w:t>
      </w:r>
      <w:r>
        <w:rPr>
          <w:rFonts w:hint="eastAsia" w:cs="Times New Roman"/>
          <w:szCs w:val="32"/>
          <w:lang w:eastAsia="zh-CN"/>
        </w:rPr>
        <w:t>你方</w:t>
      </w:r>
      <w:r>
        <w:rPr>
          <w:rFonts w:hint="default" w:ascii="Times New Roman" w:hAnsi="Times New Roman" w:eastAsia="方正仿宋_GBK" w:cs="Times New Roman"/>
          <w:szCs w:val="32"/>
        </w:rPr>
        <w:t>注销手续完善，程序合法，同意</w:t>
      </w:r>
      <w:r>
        <w:rPr>
          <w:rFonts w:hint="eastAsia" w:cs="Times New Roman"/>
          <w:szCs w:val="32"/>
          <w:lang w:val="en-US" w:eastAsia="zh-CN"/>
        </w:rPr>
        <w:t>重庆市城口县渝铠职业技能培训学校</w:t>
      </w:r>
      <w:r>
        <w:rPr>
          <w:rFonts w:hint="default" w:ascii="Times New Roman" w:hAnsi="Times New Roman" w:eastAsia="方正仿宋_GBK" w:cs="Times New Roman"/>
          <w:szCs w:val="32"/>
        </w:rPr>
        <w:t>注销登记。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该</w:t>
      </w:r>
      <w:r>
        <w:rPr>
          <w:rFonts w:hint="eastAsia" w:cs="Times New Roman"/>
          <w:szCs w:val="32"/>
          <w:lang w:eastAsia="zh-CN"/>
        </w:rPr>
        <w:t>民办非企业单位</w:t>
      </w:r>
      <w:r>
        <w:rPr>
          <w:rFonts w:hint="default" w:ascii="Times New Roman" w:hAnsi="Times New Roman" w:eastAsia="方正仿宋_GBK" w:cs="Times New Roman"/>
          <w:szCs w:val="32"/>
        </w:rPr>
        <w:t>注销登记后，即终止一切活动，法人登记证书正副本及所有印章同时废止，并及时到银行、税务等管理部门办理相关事宜。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Cs w:val="32"/>
        </w:rPr>
        <w:t>城口县民政局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 xml:space="preserve">                                   202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Cs w:val="32"/>
        </w:rPr>
        <w:t>年</w:t>
      </w:r>
      <w:r>
        <w:rPr>
          <w:rFonts w:hint="eastAsia" w:cs="Times New Roman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Cs w:val="32"/>
        </w:rPr>
        <w:t>月</w:t>
      </w:r>
      <w:r>
        <w:rPr>
          <w:rFonts w:hint="eastAsia" w:cs="Times New Roman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Cs w:val="32"/>
        </w:rPr>
        <w:t>日</w:t>
      </w:r>
    </w:p>
    <w:p>
      <w:pPr>
        <w:spacing w:line="579" w:lineRule="exact"/>
        <w:rPr>
          <w:rFonts w:hint="default" w:ascii="Times New Roman" w:hAnsi="Times New Roman" w:cs="Times New Roman"/>
        </w:rPr>
      </w:pPr>
    </w:p>
    <w:p>
      <w:pPr>
        <w:spacing w:line="579" w:lineRule="exact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0" w:footer="1361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>—</w:t>
    </w:r>
    <w:sdt>
      <w:sdtPr>
        <w:rPr>
          <w:rFonts w:asciiTheme="minorEastAsia" w:hAnsiTheme="minorEastAsia" w:eastAsiaTheme="minorEastAsia"/>
          <w:sz w:val="28"/>
          <w:szCs w:val="28"/>
        </w:rPr>
        <w:id w:val="6400940"/>
        <w:docPartObj>
          <w:docPartGallery w:val="autotext"/>
        </w:docPartObj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 w:eastAsiaTheme="minorEastAsia"/>
        <w:sz w:val="28"/>
        <w:szCs w:val="28"/>
      </w:rPr>
      <w:t xml:space="preserve">—  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>—</w:t>
    </w:r>
    <w:sdt>
      <w:sdtPr>
        <w:rPr>
          <w:rFonts w:asciiTheme="minorEastAsia" w:hAnsiTheme="minorEastAsia" w:eastAsiaTheme="minorEastAsia"/>
          <w:sz w:val="28"/>
          <w:szCs w:val="28"/>
        </w:rPr>
        <w:id w:val="6400952"/>
        <w:docPartObj>
          <w:docPartGallery w:val="autotext"/>
        </w:docPartObj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 w:cs="宋体"/>
            <w:sz w:val="28"/>
            <w:szCs w:val="28"/>
          </w:rPr>
          <w:instrText xml:space="preserve"> PAGE   \* MERGEFORMAT </w:instrText>
        </w:r>
        <w:r>
          <w:rPr>
            <w:rFonts w:hint="eastAsia" w:ascii="宋体" w:hAnsi="宋体" w:eastAsia="宋体" w:cs="宋体"/>
            <w:sz w:val="28"/>
            <w:szCs w:val="28"/>
          </w:rPr>
          <w:fldChar w:fldCharType="separate"/>
        </w:r>
        <w:r>
          <w:rPr>
            <w:rFonts w:hint="eastAsia" w:ascii="宋体" w:hAnsi="宋体" w:eastAsia="宋体" w:cs="宋体"/>
            <w:sz w:val="28"/>
            <w:szCs w:val="28"/>
            <w:lang w:val="zh-CN"/>
          </w:rPr>
          <w:t>2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 w:eastAsiaTheme="minorEastAsia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mirrorMargins w:val="true"/>
  <w:bordersDoNotSurroundHeader w:val="true"/>
  <w:bordersDoNotSurroundFooter w:val="true"/>
  <w:documentProtection w:enforcement="0"/>
  <w:defaultTabStop w:val="420"/>
  <w:evenAndOddHeaders w:val="true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OGY5ODA2MzJmMzhiNTRlYzNmNDkyOTc3ZTRkOGUifQ=="/>
  </w:docVars>
  <w:rsids>
    <w:rsidRoot w:val="00933F1F"/>
    <w:rsid w:val="00032F33"/>
    <w:rsid w:val="00051261"/>
    <w:rsid w:val="00053E46"/>
    <w:rsid w:val="00060FC8"/>
    <w:rsid w:val="000B7B16"/>
    <w:rsid w:val="000D018A"/>
    <w:rsid w:val="000E76B1"/>
    <w:rsid w:val="000F60BC"/>
    <w:rsid w:val="001013E7"/>
    <w:rsid w:val="00103493"/>
    <w:rsid w:val="00155643"/>
    <w:rsid w:val="001557DF"/>
    <w:rsid w:val="001A7D0E"/>
    <w:rsid w:val="001C1C85"/>
    <w:rsid w:val="001D16EB"/>
    <w:rsid w:val="001E6D38"/>
    <w:rsid w:val="002042D4"/>
    <w:rsid w:val="0021002B"/>
    <w:rsid w:val="00214E9D"/>
    <w:rsid w:val="00222301"/>
    <w:rsid w:val="002240A2"/>
    <w:rsid w:val="00225AFA"/>
    <w:rsid w:val="002411A5"/>
    <w:rsid w:val="00254370"/>
    <w:rsid w:val="00276E4C"/>
    <w:rsid w:val="00293A1A"/>
    <w:rsid w:val="002F728D"/>
    <w:rsid w:val="00331A33"/>
    <w:rsid w:val="003562DE"/>
    <w:rsid w:val="00384BE1"/>
    <w:rsid w:val="003A14B6"/>
    <w:rsid w:val="003D2C75"/>
    <w:rsid w:val="003F6B83"/>
    <w:rsid w:val="004831A7"/>
    <w:rsid w:val="004B7EDE"/>
    <w:rsid w:val="005376C2"/>
    <w:rsid w:val="00546283"/>
    <w:rsid w:val="0058277B"/>
    <w:rsid w:val="005907ED"/>
    <w:rsid w:val="005A2B57"/>
    <w:rsid w:val="006448E8"/>
    <w:rsid w:val="006607E5"/>
    <w:rsid w:val="00664F5B"/>
    <w:rsid w:val="006848C7"/>
    <w:rsid w:val="00692881"/>
    <w:rsid w:val="006D12D0"/>
    <w:rsid w:val="007109A6"/>
    <w:rsid w:val="00732450"/>
    <w:rsid w:val="00763C20"/>
    <w:rsid w:val="007C1642"/>
    <w:rsid w:val="007D2DA6"/>
    <w:rsid w:val="00834D82"/>
    <w:rsid w:val="00874D31"/>
    <w:rsid w:val="00880867"/>
    <w:rsid w:val="008808F3"/>
    <w:rsid w:val="0089435B"/>
    <w:rsid w:val="008B0AFE"/>
    <w:rsid w:val="00933F1F"/>
    <w:rsid w:val="0098189A"/>
    <w:rsid w:val="00997029"/>
    <w:rsid w:val="009B6A74"/>
    <w:rsid w:val="00AD213E"/>
    <w:rsid w:val="00AD31DA"/>
    <w:rsid w:val="00AE3FDB"/>
    <w:rsid w:val="00BC489B"/>
    <w:rsid w:val="00BF31E0"/>
    <w:rsid w:val="00C31D27"/>
    <w:rsid w:val="00C57745"/>
    <w:rsid w:val="00CA098C"/>
    <w:rsid w:val="00CA163F"/>
    <w:rsid w:val="00CA4552"/>
    <w:rsid w:val="00D22F0C"/>
    <w:rsid w:val="00D35110"/>
    <w:rsid w:val="00D50FD1"/>
    <w:rsid w:val="00DB3CCB"/>
    <w:rsid w:val="00DB4694"/>
    <w:rsid w:val="00DC1FD9"/>
    <w:rsid w:val="00DD30FD"/>
    <w:rsid w:val="00E4135A"/>
    <w:rsid w:val="00E47F55"/>
    <w:rsid w:val="00EA4921"/>
    <w:rsid w:val="00EB6689"/>
    <w:rsid w:val="00EE5751"/>
    <w:rsid w:val="00F0361C"/>
    <w:rsid w:val="00F36B2B"/>
    <w:rsid w:val="00F634DC"/>
    <w:rsid w:val="00FC55BF"/>
    <w:rsid w:val="00FE5D0E"/>
    <w:rsid w:val="047C2769"/>
    <w:rsid w:val="098B5E4D"/>
    <w:rsid w:val="10A65072"/>
    <w:rsid w:val="12A27900"/>
    <w:rsid w:val="1B0F366E"/>
    <w:rsid w:val="2F7D2385"/>
    <w:rsid w:val="3C8A4880"/>
    <w:rsid w:val="4131507C"/>
    <w:rsid w:val="47E412BC"/>
    <w:rsid w:val="47F12456"/>
    <w:rsid w:val="4B553DC3"/>
    <w:rsid w:val="4B8E5785"/>
    <w:rsid w:val="565742E1"/>
    <w:rsid w:val="5FA00E91"/>
    <w:rsid w:val="615641DC"/>
    <w:rsid w:val="6AE33046"/>
    <w:rsid w:val="720D39DC"/>
    <w:rsid w:val="72AD19A4"/>
    <w:rsid w:val="76C8F118"/>
    <w:rsid w:val="7DD7E0A0"/>
    <w:rsid w:val="7E9E362E"/>
    <w:rsid w:val="7EB0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eastAsia="宋体"/>
      <w:sz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qFormat/>
    <w:uiPriority w:val="0"/>
    <w:rPr>
      <w:rFonts w:hint="default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259</Words>
  <Characters>270</Characters>
  <Lines>1</Lines>
  <Paragraphs>1</Paragraphs>
  <TotalTime>0</TotalTime>
  <ScaleCrop>false</ScaleCrop>
  <LinksUpToDate>false</LinksUpToDate>
  <CharactersWithSpaces>367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2015-11-23T19:16:00Z</dcterms:created>
  <dc:creator>陈兰</dc:creator>
  <cp:lastModifiedBy>县民政局管理员</cp:lastModifiedBy>
  <cp:lastPrinted>2025-08-18T09:39:00Z</cp:lastPrinted>
  <dcterms:modified xsi:type="dcterms:W3CDTF">2025-08-25T16:32:24Z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6A43A372E67241A59ECCC2A4FB3ABDFA_13</vt:lpwstr>
  </property>
  <property fmtid="{D5CDD505-2E9C-101B-9397-08002B2CF9AE}" pid="4" name="KSOTemplateDocerSaveRecord">
    <vt:lpwstr>eyJoZGlkIjoiYzE0NTEwYWE2MjQzZTAyMjQ0NzVlM2VlNmRmMDk5ZmIiLCJ1c2VySWQiOiI0OTUwMzA0NzAifQ==</vt:lpwstr>
  </property>
</Properties>
</file>