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9" w:lineRule="exact"/>
        <w:ind w:left="0" w:left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城少发〔2023〕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spacing w:before="0" w:beforeAutospacing="0" w:after="0" w:afterAutospacing="0" w:line="579" w:lineRule="exact"/>
        <w:ind w:left="1981" w:leftChars="619" w:right="2182" w:rightChars="682" w:firstLine="140" w:firstLineChars="32"/>
        <w:jc w:val="distribute"/>
        <w:rPr>
          <w:rFonts w:hint="eastAsia" w:ascii="方正小标宋_GBK" w:eastAsia="方正小标宋_GBK"/>
          <w:b w:val="0"/>
          <w:sz w:val="44"/>
          <w:szCs w:val="44"/>
        </w:rPr>
      </w:pPr>
    </w:p>
    <w:p>
      <w:pPr>
        <w:pStyle w:val="3"/>
        <w:spacing w:before="0" w:beforeAutospacing="0" w:after="0" w:afterAutospacing="0" w:line="579" w:lineRule="exact"/>
        <w:ind w:left="1981" w:leftChars="619" w:right="2182" w:rightChars="682" w:firstLine="140" w:firstLineChars="32"/>
        <w:jc w:val="distribute"/>
        <w:rPr>
          <w:rFonts w:hint="eastAsia" w:ascii="方正小标宋_GBK" w:eastAsia="方正小标宋_GBK"/>
          <w:b w:val="0"/>
          <w:sz w:val="44"/>
          <w:szCs w:val="44"/>
        </w:rPr>
      </w:pPr>
    </w:p>
    <w:p>
      <w:pPr>
        <w:pStyle w:val="3"/>
        <w:spacing w:before="0" w:beforeAutospacing="0" w:after="0" w:afterAutospacing="0" w:line="579" w:lineRule="exact"/>
        <w:ind w:left="1981" w:leftChars="619" w:right="2182" w:rightChars="682" w:firstLine="140" w:firstLineChars="32"/>
        <w:jc w:val="distribute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少先队城口县工作委会</w:t>
      </w:r>
    </w:p>
    <w:p>
      <w:pPr>
        <w:pStyle w:val="3"/>
        <w:spacing w:before="0" w:beforeAutospacing="0" w:after="0" w:afterAutospacing="0" w:line="579" w:lineRule="exact"/>
        <w:ind w:left="1981" w:leftChars="619" w:right="2182" w:rightChars="682" w:firstLine="140" w:firstLineChars="32"/>
        <w:jc w:val="distribute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共青团城口县委员会</w:t>
      </w:r>
    </w:p>
    <w:p>
      <w:pPr>
        <w:pStyle w:val="3"/>
        <w:spacing w:before="0" w:beforeAutospacing="0" w:after="0" w:afterAutospacing="0" w:line="579" w:lineRule="exact"/>
        <w:ind w:left="1981" w:leftChars="619" w:right="2182" w:rightChars="682" w:firstLine="140" w:firstLineChars="32"/>
        <w:jc w:val="distribute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城口县教育委员会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年城口县优秀</w:t>
      </w:r>
      <w:r>
        <w:rPr>
          <w:rFonts w:hint="eastAsia" w:eastAsia="方正小标宋_GBK"/>
          <w:sz w:val="44"/>
          <w:szCs w:val="44"/>
        </w:rPr>
        <w:t>（十佳）</w:t>
      </w:r>
      <w:r>
        <w:rPr>
          <w:rFonts w:eastAsia="方正小标宋_GBK"/>
          <w:sz w:val="44"/>
          <w:szCs w:val="44"/>
        </w:rPr>
        <w:t>少先队员</w:t>
      </w:r>
      <w:r>
        <w:rPr>
          <w:rFonts w:hint="eastAsia" w:eastAsia="方正小标宋_GBK"/>
          <w:sz w:val="44"/>
          <w:szCs w:val="44"/>
        </w:rPr>
        <w:t>、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（十佳）</w:t>
      </w:r>
      <w:r>
        <w:rPr>
          <w:rFonts w:eastAsia="方正小标宋_GBK"/>
          <w:sz w:val="44"/>
          <w:szCs w:val="44"/>
        </w:rPr>
        <w:t>少先队辅导员、</w:t>
      </w:r>
      <w:bookmarkStart w:id="0" w:name="_GoBack"/>
      <w:bookmarkEnd w:id="0"/>
      <w:r>
        <w:rPr>
          <w:rFonts w:eastAsia="方正小标宋_GBK"/>
          <w:sz w:val="44"/>
          <w:szCs w:val="44"/>
        </w:rPr>
        <w:t>少工委主任和</w:t>
      </w:r>
    </w:p>
    <w:p>
      <w:pPr>
        <w:spacing w:line="579" w:lineRule="exact"/>
        <w:jc w:val="center"/>
        <w:rPr>
          <w:szCs w:val="32"/>
        </w:rPr>
      </w:pPr>
      <w:r>
        <w:rPr>
          <w:rFonts w:eastAsia="方正小标宋_GBK"/>
          <w:sz w:val="44"/>
          <w:szCs w:val="44"/>
        </w:rPr>
        <w:t>优秀少先队集体选树活动情况的通报</w:t>
      </w:r>
    </w:p>
    <w:p>
      <w:pPr>
        <w:spacing w:line="579" w:lineRule="exact"/>
        <w:jc w:val="left"/>
        <w:rPr>
          <w:szCs w:val="32"/>
        </w:rPr>
      </w:pPr>
    </w:p>
    <w:p>
      <w:pPr>
        <w:spacing w:line="579" w:lineRule="exact"/>
        <w:jc w:val="left"/>
        <w:rPr>
          <w:szCs w:val="32"/>
        </w:rPr>
      </w:pPr>
      <w:r>
        <w:rPr>
          <w:szCs w:val="32"/>
        </w:rPr>
        <w:t>各学校少工委：</w:t>
      </w:r>
    </w:p>
    <w:p>
      <w:pPr>
        <w:spacing w:line="579" w:lineRule="exact"/>
        <w:ind w:firstLine="640" w:firstLineChars="200"/>
        <w:jc w:val="left"/>
        <w:rPr>
          <w:szCs w:val="32"/>
        </w:rPr>
      </w:pPr>
      <w:r>
        <w:rPr>
          <w:rFonts w:hint="eastAsia"/>
        </w:rPr>
        <w:t>为深入学习宣传贯彻党的二十大精神，全面</w:t>
      </w:r>
      <w:r>
        <w:rPr>
          <w:szCs w:val="32"/>
        </w:rPr>
        <w:t>贯彻落实《中共中央关于全面加强新时代少先队工作的意见》（中发〔2021〕4号）</w:t>
      </w:r>
      <w:r>
        <w:rPr>
          <w:rFonts w:hint="eastAsia"/>
          <w:szCs w:val="32"/>
        </w:rPr>
        <w:t>文件</w:t>
      </w:r>
      <w:r>
        <w:rPr>
          <w:szCs w:val="32"/>
        </w:rPr>
        <w:t>精神，持续纵深推进少先队改革，增强少先队员光荣感，提升少先队辅导员专业化水平，依据团中央、教育部、全国少工委的工作部署，以及团市委、市教委、市少工委相关工作安排，团县委、县教委、县少工委联合开展了202</w:t>
      </w:r>
      <w:r>
        <w:rPr>
          <w:rFonts w:hint="eastAsia"/>
          <w:szCs w:val="32"/>
        </w:rPr>
        <w:t>3</w:t>
      </w:r>
      <w:r>
        <w:rPr>
          <w:szCs w:val="32"/>
        </w:rPr>
        <w:t>年城口县优秀</w:t>
      </w:r>
      <w:r>
        <w:rPr>
          <w:rFonts w:hint="eastAsia"/>
          <w:szCs w:val="32"/>
        </w:rPr>
        <w:t>（十佳）</w:t>
      </w:r>
      <w:r>
        <w:rPr>
          <w:szCs w:val="32"/>
        </w:rPr>
        <w:t>少先队员、</w:t>
      </w:r>
      <w:r>
        <w:rPr>
          <w:rFonts w:hint="eastAsia"/>
          <w:szCs w:val="32"/>
        </w:rPr>
        <w:t>（十佳）</w:t>
      </w:r>
      <w:r>
        <w:rPr>
          <w:szCs w:val="32"/>
        </w:rPr>
        <w:t>少先队辅导员、少工委主任和少先队集体选树活动，</w:t>
      </w:r>
      <w:r>
        <w:rPr>
          <w:rFonts w:hint="eastAsia"/>
          <w:szCs w:val="32"/>
        </w:rPr>
        <w:t>经学校申报、综合评审、县</w:t>
      </w:r>
      <w:r>
        <w:rPr>
          <w:szCs w:val="32"/>
        </w:rPr>
        <w:t>教育工委</w:t>
      </w:r>
      <w:r>
        <w:rPr>
          <w:rFonts w:hint="eastAsia"/>
          <w:szCs w:val="32"/>
        </w:rPr>
        <w:t>第</w:t>
      </w:r>
      <w:r>
        <w:rPr>
          <w:szCs w:val="32"/>
        </w:rPr>
        <w:t>5</w:t>
      </w:r>
      <w:r>
        <w:rPr>
          <w:rFonts w:hint="eastAsia"/>
          <w:szCs w:val="32"/>
        </w:rPr>
        <w:t>次工委会研究，</w:t>
      </w:r>
      <w:r>
        <w:rPr>
          <w:szCs w:val="32"/>
        </w:rPr>
        <w:t>决定选树优秀少先队员</w:t>
      </w:r>
      <w:r>
        <w:rPr>
          <w:rFonts w:hint="eastAsia"/>
          <w:szCs w:val="32"/>
        </w:rPr>
        <w:t>198</w:t>
      </w:r>
      <w:r>
        <w:rPr>
          <w:szCs w:val="32"/>
        </w:rPr>
        <w:t>名</w:t>
      </w:r>
      <w:r>
        <w:rPr>
          <w:rFonts w:hint="eastAsia"/>
          <w:szCs w:val="32"/>
        </w:rPr>
        <w:t>（含十佳）</w:t>
      </w:r>
      <w:r>
        <w:rPr>
          <w:szCs w:val="32"/>
        </w:rPr>
        <w:t>，优秀少先队辅导员2</w:t>
      </w:r>
      <w:r>
        <w:rPr>
          <w:rFonts w:hint="eastAsia"/>
          <w:szCs w:val="32"/>
        </w:rPr>
        <w:t>5</w:t>
      </w:r>
      <w:r>
        <w:rPr>
          <w:szCs w:val="32"/>
        </w:rPr>
        <w:t>名</w:t>
      </w:r>
      <w:r>
        <w:rPr>
          <w:rFonts w:hint="eastAsia"/>
          <w:szCs w:val="32"/>
        </w:rPr>
        <w:t>（含十佳）</w:t>
      </w:r>
      <w:r>
        <w:rPr>
          <w:szCs w:val="32"/>
        </w:rPr>
        <w:t>，</w:t>
      </w:r>
      <w:r>
        <w:rPr>
          <w:szCs w:val="32"/>
          <w:highlight w:val="none"/>
        </w:rPr>
        <w:t>优秀少工委主任</w:t>
      </w:r>
      <w:r>
        <w:rPr>
          <w:rFonts w:hint="eastAsia"/>
          <w:color w:val="auto"/>
          <w:szCs w:val="32"/>
          <w:highlight w:val="none"/>
        </w:rPr>
        <w:t>6</w:t>
      </w:r>
      <w:r>
        <w:rPr>
          <w:szCs w:val="32"/>
          <w:highlight w:val="none"/>
        </w:rPr>
        <w:t>名</w:t>
      </w:r>
      <w:r>
        <w:rPr>
          <w:szCs w:val="32"/>
        </w:rPr>
        <w:t>，优秀少先队集体</w:t>
      </w:r>
      <w:r>
        <w:rPr>
          <w:rFonts w:hint="eastAsia"/>
          <w:szCs w:val="32"/>
        </w:rPr>
        <w:t>108</w:t>
      </w:r>
      <w:r>
        <w:rPr>
          <w:szCs w:val="32"/>
        </w:rPr>
        <w:t>个，现将名单予以通报</w:t>
      </w:r>
      <w:r>
        <w:rPr>
          <w:rFonts w:hint="eastAsia"/>
          <w:szCs w:val="32"/>
          <w:lang w:eastAsia="zh-CN"/>
        </w:rPr>
        <w:t>（</w:t>
      </w:r>
      <w:r>
        <w:rPr>
          <w:szCs w:val="32"/>
        </w:rPr>
        <w:t>见附件）。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希望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获得</w:t>
      </w:r>
      <w:r>
        <w:rPr>
          <w:rFonts w:ascii="Times New Roman" w:hAnsi="Times New Roman" w:eastAsia="方正仿宋_GBK" w:cs="Times New Roman"/>
          <w:sz w:val="32"/>
          <w:szCs w:val="32"/>
        </w:rPr>
        <w:t>选树活动中的优秀少先队员、少先队辅导员、少工委主任和少先队集体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珍惜荣誉，再接再厉，不断进取，再创佳绩，也希望全体少先队员以他们为榜样，努力学习，积极进取，全面发展。</w:t>
      </w:r>
      <w:r>
        <w:rPr>
          <w:rFonts w:ascii="Times New Roman" w:hAnsi="Times New Roman" w:eastAsia="方正仿宋_GBK" w:cs="Times New Roman"/>
          <w:sz w:val="32"/>
          <w:szCs w:val="32"/>
        </w:rPr>
        <w:t>全县各级少先队组织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进一步贯彻落实关于青少年和共青团、少先队工作的重要指示精神，坚定理想信念，励志刻苦学习，锤炼意志品格，积极投身实践，共同推动城口少先队事业取得新发展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,为我县少先队工作再创新局面作出更大的贡献。</w:t>
      </w:r>
    </w:p>
    <w:p>
      <w:pPr>
        <w:spacing w:line="579" w:lineRule="exact"/>
        <w:jc w:val="left"/>
        <w:rPr>
          <w:szCs w:val="32"/>
        </w:rPr>
      </w:pPr>
    </w:p>
    <w:p>
      <w:pPr>
        <w:spacing w:line="579" w:lineRule="exact"/>
        <w:ind w:firstLine="640" w:firstLineChars="200"/>
        <w:jc w:val="left"/>
        <w:rPr>
          <w:szCs w:val="32"/>
        </w:rPr>
      </w:pPr>
      <w:r>
        <w:rPr>
          <w:szCs w:val="32"/>
        </w:rPr>
        <w:t>附件：1</w:t>
      </w:r>
      <w:r>
        <w:rPr>
          <w:rFonts w:hint="eastAsia"/>
          <w:szCs w:val="32"/>
        </w:rPr>
        <w:t>．</w:t>
      </w:r>
      <w:r>
        <w:rPr>
          <w:szCs w:val="32"/>
        </w:rPr>
        <w:t>城口县202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优秀</w:t>
      </w:r>
      <w:r>
        <w:rPr>
          <w:szCs w:val="32"/>
        </w:rPr>
        <w:t>十佳少先队员名单</w:t>
      </w:r>
    </w:p>
    <w:p>
      <w:pPr>
        <w:spacing w:line="579" w:lineRule="exact"/>
        <w:ind w:firstLine="1600" w:firstLineChars="500"/>
        <w:jc w:val="left"/>
      </w:pPr>
      <w:r>
        <w:rPr>
          <w:rFonts w:hint="eastAsia"/>
          <w:szCs w:val="32"/>
        </w:rPr>
        <w:t>2 .</w:t>
      </w:r>
      <w:r>
        <w:rPr>
          <w:szCs w:val="32"/>
        </w:rPr>
        <w:t>城口县202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优秀</w:t>
      </w:r>
      <w:r>
        <w:rPr>
          <w:szCs w:val="32"/>
        </w:rPr>
        <w:t>十佳少先队</w:t>
      </w:r>
      <w:r>
        <w:rPr>
          <w:rFonts w:hint="eastAsia"/>
          <w:szCs w:val="32"/>
        </w:rPr>
        <w:t>辅导</w:t>
      </w:r>
      <w:r>
        <w:rPr>
          <w:szCs w:val="32"/>
        </w:rPr>
        <w:t>员名单</w:t>
      </w:r>
    </w:p>
    <w:p>
      <w:pPr>
        <w:spacing w:line="579" w:lineRule="exact"/>
        <w:ind w:firstLine="1600" w:firstLineChars="500"/>
        <w:jc w:val="left"/>
        <w:rPr>
          <w:szCs w:val="32"/>
        </w:rPr>
      </w:pPr>
      <w:r>
        <w:rPr>
          <w:rFonts w:hint="eastAsia"/>
          <w:szCs w:val="32"/>
        </w:rPr>
        <w:t>3．</w:t>
      </w:r>
      <w:r>
        <w:rPr>
          <w:szCs w:val="32"/>
        </w:rPr>
        <w:t>城口县202</w:t>
      </w:r>
      <w:r>
        <w:rPr>
          <w:rFonts w:hint="eastAsia"/>
          <w:szCs w:val="32"/>
        </w:rPr>
        <w:t>3</w:t>
      </w:r>
      <w:r>
        <w:rPr>
          <w:szCs w:val="32"/>
        </w:rPr>
        <w:t>年优秀少工委主任名单</w:t>
      </w:r>
    </w:p>
    <w:p>
      <w:pPr>
        <w:spacing w:line="579" w:lineRule="exact"/>
        <w:ind w:firstLine="1600" w:firstLineChars="500"/>
        <w:jc w:val="left"/>
        <w:rPr>
          <w:szCs w:val="32"/>
        </w:rPr>
      </w:pPr>
      <w:r>
        <w:rPr>
          <w:rFonts w:hint="eastAsia"/>
          <w:szCs w:val="32"/>
        </w:rPr>
        <w:t>4．</w:t>
      </w:r>
      <w:r>
        <w:rPr>
          <w:szCs w:val="32"/>
        </w:rPr>
        <w:t>城口县202</w:t>
      </w:r>
      <w:r>
        <w:rPr>
          <w:rFonts w:hint="eastAsia"/>
          <w:szCs w:val="32"/>
        </w:rPr>
        <w:t>3</w:t>
      </w:r>
      <w:r>
        <w:rPr>
          <w:szCs w:val="32"/>
        </w:rPr>
        <w:t>年优秀少先队辅导员名单</w:t>
      </w:r>
    </w:p>
    <w:p>
      <w:pPr>
        <w:spacing w:line="579" w:lineRule="exact"/>
        <w:ind w:firstLine="1600" w:firstLineChars="500"/>
        <w:jc w:val="left"/>
        <w:rPr>
          <w:szCs w:val="32"/>
        </w:rPr>
      </w:pPr>
      <w:r>
        <w:rPr>
          <w:rFonts w:hint="eastAsia"/>
          <w:szCs w:val="32"/>
        </w:rPr>
        <w:t>5．</w:t>
      </w:r>
      <w:r>
        <w:rPr>
          <w:szCs w:val="32"/>
        </w:rPr>
        <w:t>城口县202</w:t>
      </w:r>
      <w:r>
        <w:rPr>
          <w:rFonts w:hint="eastAsia"/>
          <w:szCs w:val="32"/>
        </w:rPr>
        <w:t>3</w:t>
      </w:r>
      <w:r>
        <w:rPr>
          <w:szCs w:val="32"/>
        </w:rPr>
        <w:t>年优秀少先队员名单</w:t>
      </w:r>
    </w:p>
    <w:p>
      <w:pPr>
        <w:pStyle w:val="2"/>
      </w:pPr>
    </w:p>
    <w:p>
      <w:pPr>
        <w:spacing w:line="579" w:lineRule="exact"/>
        <w:ind w:firstLine="1600" w:firstLineChars="500"/>
        <w:jc w:val="left"/>
        <w:rPr>
          <w:szCs w:val="32"/>
        </w:rPr>
      </w:pPr>
      <w:r>
        <w:rPr>
          <w:rFonts w:hint="eastAsia"/>
          <w:szCs w:val="32"/>
        </w:rPr>
        <w:t>6．</w:t>
      </w:r>
      <w:r>
        <w:rPr>
          <w:szCs w:val="32"/>
        </w:rPr>
        <w:t>城口县202</w:t>
      </w:r>
      <w:r>
        <w:rPr>
          <w:rFonts w:hint="eastAsia"/>
          <w:szCs w:val="32"/>
        </w:rPr>
        <w:t>3</w:t>
      </w:r>
      <w:r>
        <w:rPr>
          <w:szCs w:val="32"/>
        </w:rPr>
        <w:t>年优秀少先队集体名单</w:t>
      </w:r>
    </w:p>
    <w:p>
      <w:pPr>
        <w:pStyle w:val="2"/>
        <w:spacing w:line="579" w:lineRule="exact"/>
        <w:rPr>
          <w:rFonts w:ascii="方正仿宋_GBK" w:hAnsi="方正仿宋_GBK" w:cs="方正仿宋_GBK"/>
          <w:sz w:val="32"/>
          <w:szCs w:val="32"/>
        </w:rPr>
      </w:pPr>
    </w:p>
    <w:p>
      <w:pPr>
        <w:pStyle w:val="2"/>
        <w:spacing w:line="579" w:lineRule="exact"/>
        <w:rPr>
          <w:rFonts w:ascii="方正仿宋_GBK" w:hAnsi="方正仿宋_GBK" w:cs="方正仿宋_GBK"/>
          <w:sz w:val="32"/>
          <w:szCs w:val="32"/>
        </w:rPr>
      </w:pPr>
    </w:p>
    <w:p>
      <w:pPr>
        <w:spacing w:line="579" w:lineRule="exact"/>
        <w:ind w:right="-58"/>
        <w:rPr>
          <w:spacing w:val="-20"/>
          <w:szCs w:val="32"/>
        </w:rPr>
      </w:pPr>
      <w:r>
        <w:rPr>
          <w:spacing w:val="-20"/>
          <w:szCs w:val="32"/>
        </w:rPr>
        <w:t>少先队城口县工作委员会</w:t>
      </w:r>
      <w:r>
        <w:rPr>
          <w:rFonts w:hint="eastAsia"/>
          <w:spacing w:val="-20"/>
          <w:szCs w:val="32"/>
          <w:lang w:val="en-US" w:eastAsia="zh-CN"/>
        </w:rPr>
        <w:t xml:space="preserve">    </w:t>
      </w:r>
      <w:r>
        <w:rPr>
          <w:spacing w:val="-20"/>
          <w:szCs w:val="32"/>
        </w:rPr>
        <w:t xml:space="preserve">共青团城口县委员会 </w:t>
      </w:r>
      <w:r>
        <w:rPr>
          <w:rFonts w:hint="eastAsia"/>
          <w:spacing w:val="-20"/>
          <w:szCs w:val="32"/>
          <w:lang w:val="en-US" w:eastAsia="zh-CN"/>
        </w:rPr>
        <w:t xml:space="preserve"> </w:t>
      </w:r>
      <w:r>
        <w:rPr>
          <w:spacing w:val="-20"/>
          <w:szCs w:val="32"/>
        </w:rPr>
        <w:t xml:space="preserve">  城口县教育委员会   </w:t>
      </w:r>
      <w:r>
        <w:rPr>
          <w:szCs w:val="32"/>
        </w:rPr>
        <w:t xml:space="preserve">  </w:t>
      </w:r>
    </w:p>
    <w:p>
      <w:pPr>
        <w:spacing w:line="579" w:lineRule="exact"/>
        <w:ind w:firstLine="640" w:firstLineChars="200"/>
        <w:jc w:val="center"/>
        <w:rPr>
          <w:szCs w:val="32"/>
        </w:rPr>
      </w:pPr>
      <w:r>
        <w:rPr>
          <w:rFonts w:hint="eastAsia"/>
          <w:szCs w:val="32"/>
        </w:rPr>
        <w:t>　　　　　　　　　　　　　　　</w:t>
      </w: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5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30</w:t>
      </w:r>
      <w:r>
        <w:rPr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6797044A"/>
    <w:rsid w:val="679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2023-06-02T06:26:00Z</dcterms:created>
  <dc:creator>風雲乞丐</dc:creator>
  <cp:lastModifiedBy>風雲乞丐</cp:lastModifiedBy>
  <dcterms:modified xsi:type="dcterms:W3CDTF">2023-06-02T06:27:33Z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E63500345EEE40F9A16811EFE2D4C0F5_11</vt:lpwstr>
  </property>
</Properties>
</file>