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91" w:rsidRDefault="00F85891" w:rsidP="00F85891">
      <w:pPr>
        <w:spacing w:line="600" w:lineRule="exact"/>
        <w:rPr>
          <w:rFonts w:ascii="方正黑体_GBK" w:eastAsia="方正黑体_GBK"/>
          <w:spacing w:val="-36"/>
          <w:sz w:val="32"/>
          <w:szCs w:val="32"/>
        </w:rPr>
      </w:pPr>
      <w:r>
        <w:rPr>
          <w:rFonts w:ascii="方正黑体_GBK" w:eastAsia="方正黑体_GBK" w:hint="eastAsia"/>
          <w:spacing w:val="-36"/>
          <w:sz w:val="32"/>
          <w:szCs w:val="32"/>
        </w:rPr>
        <w:t>附件2</w:t>
      </w:r>
    </w:p>
    <w:p w:rsidR="00F85891" w:rsidRDefault="00F85891" w:rsidP="00F85891">
      <w:pPr>
        <w:spacing w:line="600" w:lineRule="exact"/>
        <w:ind w:firstLineChars="150" w:firstLine="660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重庆市初中毕业生综合素质评价细目表</w:t>
      </w:r>
    </w:p>
    <w:tbl>
      <w:tblPr>
        <w:tblW w:w="904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813"/>
        <w:gridCol w:w="2213"/>
        <w:gridCol w:w="3472"/>
        <w:gridCol w:w="720"/>
        <w:gridCol w:w="720"/>
        <w:gridCol w:w="720"/>
      </w:tblGrid>
      <w:tr w:rsidR="00F85891" w:rsidTr="003F43D1">
        <w:trPr>
          <w:cantSplit/>
          <w:trHeight w:val="369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维度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要素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具   体   表   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评价结果</w:t>
            </w:r>
          </w:p>
        </w:tc>
      </w:tr>
      <w:tr w:rsidR="00F85891" w:rsidTr="003F43D1">
        <w:trPr>
          <w:cantSplit/>
          <w:trHeight w:val="177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合格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不合格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同伴评价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老师评价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2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综合评定</w:t>
            </w:r>
          </w:p>
        </w:tc>
      </w:tr>
      <w:tr w:rsidR="00F85891" w:rsidTr="003F43D1">
        <w:trPr>
          <w:cantSplit/>
          <w:trHeight w:val="729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道</w:t>
            </w: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德</w:t>
            </w: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品</w:t>
            </w: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质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文明</w:t>
            </w: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礼貌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pStyle w:val="a5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礼貌用语，谦恭礼让，孝敬父母、尊敬师长，团结同学，礼貌待人。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经常顶撞、威胁、辱骂师长的言行，不听从师长的教育；经常欺侮同学，给同学起侮辱性绰号。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</w:tr>
      <w:tr w:rsidR="00F85891" w:rsidTr="003F43D1">
        <w:trPr>
          <w:cantSplit/>
          <w:trHeight w:val="177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诚实</w:t>
            </w: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守信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正直守信，不撒谎，不作弊。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经常撒谎，欺骗他人；考试作弊，受学校记过以上纪律处分至今尚未撤消。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</w:tr>
      <w:tr w:rsidR="00F85891" w:rsidTr="003F43D1">
        <w:trPr>
          <w:cantSplit/>
          <w:trHeight w:val="177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遵纪</w:t>
            </w: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守法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pStyle w:val="a5"/>
              <w:spacing w:line="300" w:lineRule="exact"/>
              <w:jc w:val="center"/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遵守法律法规和校纪校规、有良好的社会公德，具有分辨是非的能力，有正义感。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严重违纪或违法行为（如：经常旷课、夜不归宿，打架、斗殴或者强行索要他人财物；携带管制刀具，扰乱社会治安，受到学校记过以上纪律处分尚未撤消的。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</w:tr>
      <w:tr w:rsidR="00F85891" w:rsidTr="003F43D1">
        <w:trPr>
          <w:cantSplit/>
          <w:trHeight w:val="177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勤奋</w:t>
            </w: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进取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有进取心，奋发向上，能克服困难，不怕苦。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怕苦、怕累，不能完成规定的学习任务。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</w:tr>
      <w:tr w:rsidR="00F85891" w:rsidTr="003F43D1">
        <w:trPr>
          <w:cantSplit/>
          <w:trHeight w:val="177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热爱</w:t>
            </w: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劳动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积极参加力所能及的劳动(包括自我服务、家务劳动、公益劳动)，尊重劳动成果，尊重劳动者。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经常不参加班级、学校、社区公益劳动或社区服务活动；经常有浪费饭菜等不尊重劳动成果，不尊重劳动者的行为。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</w:tr>
      <w:tr w:rsidR="00F85891" w:rsidTr="003F43D1">
        <w:trPr>
          <w:cantSplit/>
          <w:trHeight w:val="689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公</w:t>
            </w: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民</w:t>
            </w: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素</w:t>
            </w: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自尊</w:t>
            </w: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自信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能正确认识自我，自信自强；爱惜名誉，能正确对待别人的意见，有错就改。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自傲、自负、固执、不接受他人正确意见；在困难和挫折面前丧失信心，自暴自弃。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20" w:lineRule="exact"/>
              <w:rPr>
                <w:rFonts w:ascii="仿宋_GB2312"/>
                <w:sz w:val="18"/>
                <w:szCs w:val="18"/>
              </w:rPr>
            </w:pPr>
          </w:p>
        </w:tc>
      </w:tr>
      <w:tr w:rsidR="00F85891" w:rsidTr="003F43D1">
        <w:trPr>
          <w:cantSplit/>
          <w:trHeight w:val="177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自律</w:t>
            </w: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自控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自觉抵制不良诱惑，拾金不昧；不涉足未成年人不宜的活动和场所；</w:t>
            </w:r>
            <w:proofErr w:type="gramStart"/>
            <w:r>
              <w:rPr>
                <w:rFonts w:ascii="方正仿宋_GBK" w:eastAsia="方正仿宋_GBK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="方正仿宋_GBK" w:eastAsia="方正仿宋_GBK" w:hint="eastAsia"/>
                <w:sz w:val="18"/>
                <w:szCs w:val="18"/>
              </w:rPr>
              <w:t>骂人，不打人，不赌博，有承受压力、应对挫折的良好心理素质。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经常出入网吧、</w:t>
            </w:r>
            <w:proofErr w:type="gramStart"/>
            <w:r>
              <w:rPr>
                <w:rFonts w:ascii="方正仿宋_GBK" w:eastAsia="方正仿宋_GBK" w:hint="eastAsia"/>
                <w:sz w:val="18"/>
                <w:szCs w:val="18"/>
              </w:rPr>
              <w:t>迪</w:t>
            </w:r>
            <w:proofErr w:type="gramEnd"/>
            <w:r>
              <w:rPr>
                <w:rFonts w:ascii="方正仿宋_GBK" w:eastAsia="方正仿宋_GBK" w:hint="eastAsia"/>
                <w:sz w:val="18"/>
                <w:szCs w:val="18"/>
              </w:rPr>
              <w:t>吧等未成年人不宜的活动场所；吸烟、酗酒、参与赌博屡教不改等不良行为，受学校记过以上纪律处分尚未撤消的。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</w:tr>
      <w:tr w:rsidR="00F85891" w:rsidTr="003F43D1">
        <w:trPr>
          <w:cantSplit/>
          <w:trHeight w:val="177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责任感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关心他人和社会，乐意为他人和社会服务，积极参加社会实践和公益活动，敢于承担责任。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做事极不负责任，服务意识淡漠。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</w:tr>
      <w:tr w:rsidR="00F85891" w:rsidTr="003F43D1">
        <w:trPr>
          <w:cantSplit/>
          <w:trHeight w:val="1082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环保</w:t>
            </w: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意识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爱护生活环境，</w:t>
            </w:r>
            <w:proofErr w:type="gramStart"/>
            <w:r>
              <w:rPr>
                <w:rFonts w:ascii="方正仿宋_GBK" w:eastAsia="方正仿宋_GBK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="方正仿宋_GBK" w:eastAsia="方正仿宋_GBK" w:hint="eastAsia"/>
                <w:sz w:val="18"/>
                <w:szCs w:val="18"/>
              </w:rPr>
              <w:t>随地吐痰，乱扔废弃物；自觉维护公共卫生和公共设施，积极参加环保活动。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有意严重损坏公共设施，破坏公共环境的行为（如：到处乱刻乱画，随地乱扔瓜皮</w:t>
            </w:r>
            <w:proofErr w:type="gramStart"/>
            <w:r>
              <w:rPr>
                <w:rFonts w:ascii="方正仿宋_GBK" w:eastAsia="方正仿宋_GBK" w:hint="eastAsia"/>
                <w:sz w:val="18"/>
                <w:szCs w:val="18"/>
              </w:rPr>
              <w:t>纸削等</w:t>
            </w:r>
            <w:proofErr w:type="gramEnd"/>
            <w:r>
              <w:rPr>
                <w:rFonts w:ascii="方正仿宋_GBK" w:eastAsia="方正仿宋_GBK" w:hint="eastAsia"/>
                <w:sz w:val="18"/>
                <w:szCs w:val="18"/>
              </w:rPr>
              <w:t>。）；个人卫生习惯极差。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</w:tr>
    </w:tbl>
    <w:p w:rsidR="00F85891" w:rsidRDefault="00F85891" w:rsidP="00F85891">
      <w:pPr>
        <w:spacing w:line="320" w:lineRule="exact"/>
        <w:rPr>
          <w:rFonts w:ascii="仿宋_GB2312" w:hint="eastAsia"/>
          <w:sz w:val="18"/>
          <w:szCs w:val="18"/>
        </w:rPr>
      </w:pPr>
    </w:p>
    <w:p w:rsidR="00F85891" w:rsidRDefault="00F85891" w:rsidP="00F85891">
      <w:pPr>
        <w:spacing w:line="320" w:lineRule="exact"/>
        <w:rPr>
          <w:rFonts w:ascii="仿宋_GB2312" w:hint="eastAsia"/>
          <w:sz w:val="18"/>
          <w:szCs w:val="18"/>
        </w:rPr>
      </w:pPr>
    </w:p>
    <w:p w:rsidR="00F85891" w:rsidRDefault="00F85891" w:rsidP="00F85891">
      <w:pPr>
        <w:spacing w:line="320" w:lineRule="exact"/>
        <w:rPr>
          <w:rFonts w:ascii="仿宋_GB2312" w:hint="eastAsia"/>
          <w:sz w:val="18"/>
          <w:szCs w:val="18"/>
        </w:rPr>
      </w:pPr>
    </w:p>
    <w:p w:rsidR="00F85891" w:rsidRDefault="00F85891" w:rsidP="00F85891">
      <w:pPr>
        <w:spacing w:line="320" w:lineRule="exact"/>
        <w:rPr>
          <w:rFonts w:ascii="仿宋_GB2312" w:hint="eastAsia"/>
          <w:sz w:val="18"/>
          <w:szCs w:val="18"/>
        </w:rPr>
      </w:pPr>
    </w:p>
    <w:p w:rsidR="00F85891" w:rsidRDefault="00F85891" w:rsidP="00F85891">
      <w:pPr>
        <w:spacing w:line="320" w:lineRule="exact"/>
        <w:rPr>
          <w:rFonts w:ascii="仿宋_GB2312" w:hint="eastAsia"/>
          <w:sz w:val="18"/>
          <w:szCs w:val="18"/>
        </w:rPr>
      </w:pPr>
    </w:p>
    <w:p w:rsidR="00F85891" w:rsidRDefault="00F85891" w:rsidP="00F85891">
      <w:pPr>
        <w:spacing w:line="320" w:lineRule="exact"/>
        <w:rPr>
          <w:rFonts w:ascii="仿宋_GB2312"/>
          <w:sz w:val="18"/>
          <w:szCs w:val="18"/>
        </w:rPr>
      </w:pPr>
      <w:bookmarkStart w:id="0" w:name="_GoBack"/>
      <w:bookmarkEnd w:id="0"/>
    </w:p>
    <w:tbl>
      <w:tblPr>
        <w:tblW w:w="9031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"/>
        <w:gridCol w:w="597"/>
        <w:gridCol w:w="1793"/>
        <w:gridCol w:w="1498"/>
        <w:gridCol w:w="23"/>
        <w:gridCol w:w="1383"/>
        <w:gridCol w:w="1170"/>
        <w:gridCol w:w="748"/>
        <w:gridCol w:w="720"/>
        <w:gridCol w:w="720"/>
      </w:tblGrid>
      <w:tr w:rsidR="00F85891" w:rsidTr="003F43D1">
        <w:trPr>
          <w:cantSplit/>
          <w:trHeight w:val="123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lastRenderedPageBreak/>
              <w:t>维度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要素</w:t>
            </w:r>
          </w:p>
        </w:tc>
        <w:tc>
          <w:tcPr>
            <w:tcW w:w="5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Chars="1250" w:firstLine="2259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具   体   表    现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评价结果</w:t>
            </w:r>
          </w:p>
        </w:tc>
        <w:tc>
          <w:tcPr>
            <w:tcW w:w="720" w:type="dxa"/>
            <w:shd w:val="clear" w:color="auto" w:fill="auto"/>
          </w:tcPr>
          <w:p w:rsidR="00F85891" w:rsidRDefault="00F85891" w:rsidP="003F43D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85891" w:rsidTr="003F43D1">
        <w:trPr>
          <w:cantSplit/>
          <w:trHeight w:val="712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ind w:firstLine="480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ind w:firstLine="480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ind w:firstLine="480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ind w:firstLine="480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同伴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教师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综合</w:t>
            </w:r>
          </w:p>
        </w:tc>
      </w:tr>
      <w:tr w:rsidR="00F85891" w:rsidTr="003F43D1">
        <w:trPr>
          <w:cantSplit/>
          <w:trHeight w:val="1301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交流与合作</w:t>
            </w:r>
          </w:p>
          <w:p w:rsidR="00F85891" w:rsidRDefault="00F85891" w:rsidP="003F43D1">
            <w:pPr>
              <w:spacing w:line="300" w:lineRule="exact"/>
              <w:ind w:firstLine="480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合</w:t>
            </w:r>
          </w:p>
          <w:p w:rsidR="00F85891" w:rsidRDefault="00F85891" w:rsidP="003F43D1">
            <w:pPr>
              <w:spacing w:line="300" w:lineRule="exact"/>
              <w:ind w:firstLine="480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F85891" w:rsidRDefault="00F85891" w:rsidP="003F43D1">
            <w:pPr>
              <w:spacing w:line="300" w:lineRule="exact"/>
              <w:ind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作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团队精神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积极主动地参加各项集体活动，珍视集体荣誉，维护集体利益。出色地完成集体交给的各项任务。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能按要求认真参加各项集体活动，集体荣誉感较强，能较好地完成集体交给的任务。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对参加集体活动不热心，不主动；对集体分配的任务尚能完成。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经常不参加集体活动；多次做出有损于集体荣誉的行为。</w:t>
            </w:r>
          </w:p>
        </w:tc>
        <w:tc>
          <w:tcPr>
            <w:tcW w:w="7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</w:tr>
      <w:tr w:rsidR="00F85891" w:rsidTr="003F43D1">
        <w:trPr>
          <w:cantSplit/>
          <w:trHeight w:val="1893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沟通与协作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ind w:firstLine="42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尊重并理解他人，善于与他人合作共事；发生矛盾能多做自我批评；人际关系好，在同学中有一定威信。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能尊重他人，愿意与他人交流与合作；与他人发生矛盾时，虽不能主动做自我批评，但能谅解他人；与同学相处较和谐。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能够与他人正常交往，但不够尊重他人意见，常以挑剔的眼光看待他人；与他人沟通协作的意识不强。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不尊重和接纳他人；遇事先替自己打算；不能正常与他人交流沟通，同学关系差。</w:t>
            </w:r>
          </w:p>
        </w:tc>
        <w:tc>
          <w:tcPr>
            <w:tcW w:w="7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</w:tr>
      <w:tr w:rsidR="00F85891" w:rsidTr="003F43D1">
        <w:trPr>
          <w:cantSplit/>
          <w:trHeight w:val="1537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审美与表现</w:t>
            </w:r>
          </w:p>
          <w:p w:rsidR="00F85891" w:rsidRDefault="00F85891" w:rsidP="003F43D1">
            <w:pPr>
              <w:spacing w:line="300" w:lineRule="exact"/>
              <w:ind w:firstLine="480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F85891" w:rsidRDefault="00F85891" w:rsidP="003F43D1">
            <w:pPr>
              <w:spacing w:line="300" w:lineRule="exact"/>
              <w:ind w:firstLine="480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表</w:t>
            </w:r>
          </w:p>
          <w:p w:rsidR="00F85891" w:rsidRDefault="00F85891" w:rsidP="003F43D1">
            <w:pPr>
              <w:spacing w:line="300" w:lineRule="exact"/>
              <w:ind w:firstLine="480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F85891" w:rsidRDefault="00F85891" w:rsidP="003F43D1">
            <w:pPr>
              <w:spacing w:line="300" w:lineRule="exact"/>
              <w:ind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现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审美情趣(发现美、欣赏美、珍惜美)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pStyle w:val="a5"/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有健康的审美意识；言行、仪表符合中学生行为规范。</w:t>
            </w:r>
          </w:p>
          <w:p w:rsidR="00F85891" w:rsidRDefault="00F85891" w:rsidP="003F43D1">
            <w:pPr>
              <w:spacing w:line="280" w:lineRule="exact"/>
              <w:ind w:firstLine="42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具有较高的审美意识；言行、仪表基本上符合中学生行为规范。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具有基本的审美意识；言行、仪表有时有不符合中学生行为规范要求的表现，但经教育能够改正。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缺乏健康的审美意识；其言行、仪表严重违背中学生行为规范的要求。</w:t>
            </w:r>
          </w:p>
        </w:tc>
        <w:tc>
          <w:tcPr>
            <w:tcW w:w="7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</w:tr>
      <w:tr w:rsidR="00F85891" w:rsidTr="003F43D1">
        <w:trPr>
          <w:cantSplit/>
          <w:trHeight w:val="123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spacing w:line="280" w:lineRule="exact"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喜欢上音乐、美术课，认真完成艺术课作业，艺术学科成绩考核获优秀等级。</w:t>
            </w:r>
          </w:p>
          <w:p w:rsidR="00F85891" w:rsidRDefault="00F85891" w:rsidP="003F43D1">
            <w:pPr>
              <w:spacing w:line="280" w:lineRule="exact"/>
              <w:ind w:firstLine="42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认真上音乐、美术课，能认真完成艺术课作业，艺术学科成绩考核获良好等级。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按时上音乐、美术课，在老师指导下能完成艺术课作业，艺术学科成绩考核获及格等级。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对音乐、美术课不感兴趣，经常不完成艺术课作业，艺术学科成绩考核不及格。</w:t>
            </w:r>
          </w:p>
        </w:tc>
        <w:tc>
          <w:tcPr>
            <w:tcW w:w="7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</w:tr>
      <w:tr w:rsidR="00F85891" w:rsidTr="003F43D1">
        <w:trPr>
          <w:cantSplit/>
          <w:trHeight w:val="123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spacing w:line="280" w:lineRule="exact"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恰当使用艺术术语对自己、他人或集体的艺术表现做出正确评价，不盲目追求时尚。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能使用艺术术语对自己，他人或集体的艺术表现做出恰当评价。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能对自己，他人或集体的艺术表现做出评价。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不能恰当使用艺术术语，对自己，他人或集体的艺术表现做出正确的评价。</w:t>
            </w:r>
          </w:p>
        </w:tc>
        <w:tc>
          <w:tcPr>
            <w:tcW w:w="7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</w:tr>
      <w:tr w:rsidR="00F85891" w:rsidTr="003F43D1">
        <w:trPr>
          <w:cantSplit/>
          <w:trHeight w:val="9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艺术活动与表现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积极参加艺术活动，认真欣赏艺术展演。获校级及以上艺术活动(艺术节、合唱节、文艺演出等)奖励。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能参加艺术展演活动，获得一定的表彰。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有参与艺术活动的记录。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28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从不参加艺术类活动。</w:t>
            </w:r>
          </w:p>
        </w:tc>
        <w:tc>
          <w:tcPr>
            <w:tcW w:w="7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</w:tr>
      <w:tr w:rsidR="00F85891" w:rsidTr="003F43D1">
        <w:trPr>
          <w:cantSplit/>
          <w:trHeight w:val="257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维</w:t>
            </w:r>
          </w:p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度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要素</w:t>
            </w:r>
          </w:p>
        </w:tc>
        <w:tc>
          <w:tcPr>
            <w:tcW w:w="5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具    体    表    现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评价结果</w:t>
            </w:r>
          </w:p>
        </w:tc>
      </w:tr>
      <w:tr w:rsidR="00F85891" w:rsidTr="003F43D1">
        <w:trPr>
          <w:cantSplit/>
          <w:trHeight w:val="388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同伴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教师</w:t>
            </w:r>
          </w:p>
        </w:tc>
        <w:tc>
          <w:tcPr>
            <w:tcW w:w="720" w:type="dxa"/>
            <w:vAlign w:val="center"/>
          </w:tcPr>
          <w:p w:rsidR="00F85891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综合</w:t>
            </w:r>
          </w:p>
        </w:tc>
      </w:tr>
      <w:tr w:rsidR="00F85891" w:rsidTr="003F43D1">
        <w:trPr>
          <w:cantSplit/>
          <w:trHeight w:val="1225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proofErr w:type="gramStart"/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研</w:t>
            </w:r>
            <w:proofErr w:type="gramEnd"/>
          </w:p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究</w:t>
            </w:r>
          </w:p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性</w:t>
            </w:r>
          </w:p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学</w:t>
            </w:r>
          </w:p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习</w:t>
            </w:r>
          </w:p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能</w:t>
            </w:r>
          </w:p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力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发现问题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勤于思考，积极参加讨论，能正确地提出问题或者假设。</w:t>
            </w:r>
          </w:p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在老师的指导下提出的问题较准确，能积极参加讨论。</w:t>
            </w:r>
          </w:p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能提出问题，但不够准确。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不能提出问题。</w:t>
            </w:r>
          </w:p>
        </w:tc>
        <w:tc>
          <w:tcPr>
            <w:tcW w:w="7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Chars="50" w:firstLine="90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此</w:t>
            </w:r>
          </w:p>
          <w:p w:rsidR="00F85891" w:rsidRDefault="00F85891" w:rsidP="003F43D1">
            <w:pPr>
              <w:spacing w:line="300" w:lineRule="exact"/>
              <w:ind w:firstLineChars="50" w:firstLine="90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维</w:t>
            </w:r>
          </w:p>
          <w:p w:rsidR="00F85891" w:rsidRDefault="00F85891" w:rsidP="003F43D1">
            <w:pPr>
              <w:spacing w:line="300" w:lineRule="exact"/>
              <w:ind w:firstLineChars="50" w:firstLine="90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度</w:t>
            </w:r>
          </w:p>
          <w:p w:rsidR="00F85891" w:rsidRDefault="00F85891" w:rsidP="003F43D1">
            <w:pPr>
              <w:spacing w:line="300" w:lineRule="exact"/>
              <w:ind w:firstLineChars="50" w:firstLine="90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学</w:t>
            </w:r>
          </w:p>
          <w:p w:rsidR="00F85891" w:rsidRDefault="00F85891" w:rsidP="003F43D1">
            <w:pPr>
              <w:spacing w:line="300" w:lineRule="exact"/>
              <w:ind w:firstLineChars="50" w:firstLine="90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生</w:t>
            </w:r>
          </w:p>
          <w:p w:rsidR="00F85891" w:rsidRDefault="00F85891" w:rsidP="003F43D1">
            <w:pPr>
              <w:spacing w:line="300" w:lineRule="exact"/>
              <w:ind w:firstLineChars="50" w:firstLine="90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不</w:t>
            </w:r>
          </w:p>
          <w:p w:rsidR="00F85891" w:rsidRPr="00D34FF2" w:rsidRDefault="00F85891" w:rsidP="003F43D1">
            <w:pPr>
              <w:spacing w:line="300" w:lineRule="exact"/>
              <w:ind w:firstLineChars="50" w:firstLine="90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Pr="00086592" w:rsidRDefault="00F85891" w:rsidP="003F43D1">
            <w:pPr>
              <w:spacing w:line="300" w:lineRule="exact"/>
              <w:ind w:firstLine="480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5891" w:rsidRDefault="00F85891" w:rsidP="003F43D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85891" w:rsidTr="003F43D1">
        <w:trPr>
          <w:cantSplit/>
          <w:trHeight w:val="1525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widowControl/>
              <w:jc w:val="left"/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F85891" w:rsidRPr="00D34FF2" w:rsidRDefault="00F85891" w:rsidP="003F43D1">
            <w:pPr>
              <w:spacing w:line="300" w:lineRule="exact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探究</w:t>
            </w:r>
          </w:p>
          <w:p w:rsidR="00F85891" w:rsidRPr="00D34FF2" w:rsidRDefault="00F85891" w:rsidP="003F43D1">
            <w:pPr>
              <w:spacing w:line="300" w:lineRule="exact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问题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能利用多种方法搜集信息，能充分利用提供的资源进行探究活动。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能利用几种方法搜集信息；能较好地利用</w:t>
            </w:r>
            <w:proofErr w:type="gramStart"/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提资源</w:t>
            </w:r>
            <w:proofErr w:type="gramEnd"/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进行探究活动。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能利用一种方法搜集信息，能在一定程度上利用资源进行探究性活动。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 w:hint="eastAsia"/>
                <w:sz w:val="18"/>
                <w:szCs w:val="18"/>
              </w:rPr>
              <w:t>不能独立搜集信息和开展探究性活动。</w:t>
            </w:r>
          </w:p>
        </w:tc>
        <w:tc>
          <w:tcPr>
            <w:tcW w:w="7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5891" w:rsidRDefault="00F85891" w:rsidP="003F43D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85891" w:rsidTr="003F43D1">
        <w:trPr>
          <w:cantSplit/>
          <w:trHeight w:val="2131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D34FF2">
              <w:rPr>
                <w:rFonts w:ascii="方正仿宋_GBK" w:eastAsia="方正仿宋_GBK"/>
                <w:sz w:val="18"/>
                <w:szCs w:val="18"/>
              </w:rPr>
              <w:t>在研究性学习活动中有独特的思路和鲜明的观点。研究报告、调查报告或研究总结获得优秀等级。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D34FF2">
              <w:rPr>
                <w:rFonts w:ascii="方正仿宋_GBK" w:eastAsia="方正仿宋_GBK"/>
                <w:sz w:val="18"/>
                <w:szCs w:val="18"/>
              </w:rPr>
              <w:t>能提出明确的观点，研究思路清晰。研究报告、调查报告或研究总结获得良好等级。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D34FF2">
              <w:rPr>
                <w:rFonts w:ascii="方正仿宋_GBK" w:eastAsia="方正仿宋_GBK"/>
                <w:sz w:val="18"/>
                <w:szCs w:val="18"/>
              </w:rPr>
              <w:t>基本能够完成自己分担的研究性学习活动任务。有研究报告、调查报告或研究总结。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D34FF2">
              <w:rPr>
                <w:rFonts w:ascii="方正仿宋_GBK" w:eastAsia="方正仿宋_GBK"/>
                <w:sz w:val="18"/>
                <w:szCs w:val="18"/>
              </w:rPr>
              <w:t>不能完成自己承担的研究性活动任务。没有研究报告、调查报告或研究总结。</w:t>
            </w:r>
          </w:p>
        </w:tc>
        <w:tc>
          <w:tcPr>
            <w:tcW w:w="7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5891" w:rsidRDefault="00F85891" w:rsidP="003F43D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85891" w:rsidTr="003F43D1">
        <w:trPr>
          <w:cantSplit/>
          <w:trHeight w:val="476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D34FF2">
              <w:rPr>
                <w:rFonts w:ascii="方正仿宋_GBK" w:eastAsia="方正仿宋_GBK"/>
                <w:sz w:val="18"/>
                <w:szCs w:val="18"/>
              </w:rPr>
              <w:t>体育与健康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autoSpaceDE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D34FF2">
              <w:rPr>
                <w:rFonts w:ascii="方正仿宋_GBK" w:eastAsia="方正仿宋_GBK"/>
                <w:sz w:val="18"/>
                <w:szCs w:val="18"/>
              </w:rPr>
              <w:t>课外体育活动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eastAsia="方正仿宋_GBK"/>
                <w:sz w:val="18"/>
                <w:szCs w:val="18"/>
              </w:rPr>
            </w:pPr>
            <w:r w:rsidRPr="00D34FF2">
              <w:rPr>
                <w:rFonts w:eastAsia="方正仿宋_GBK"/>
                <w:sz w:val="18"/>
                <w:szCs w:val="18"/>
              </w:rPr>
              <w:t>出勤率在</w:t>
            </w:r>
            <w:r w:rsidRPr="00D34FF2">
              <w:rPr>
                <w:rFonts w:eastAsia="方正仿宋_GBK"/>
                <w:sz w:val="18"/>
                <w:szCs w:val="18"/>
              </w:rPr>
              <w:t>90%</w:t>
            </w:r>
            <w:r w:rsidRPr="00D34FF2">
              <w:rPr>
                <w:rFonts w:eastAsia="方正仿宋_GBK"/>
                <w:sz w:val="18"/>
                <w:szCs w:val="18"/>
              </w:rPr>
              <w:t>以上，参加体育活动积极认真。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eastAsia="方正仿宋_GBK"/>
                <w:sz w:val="18"/>
                <w:szCs w:val="18"/>
              </w:rPr>
            </w:pPr>
            <w:r w:rsidRPr="00D34FF2">
              <w:rPr>
                <w:rFonts w:eastAsia="方正仿宋_GBK"/>
                <w:sz w:val="18"/>
                <w:szCs w:val="18"/>
              </w:rPr>
              <w:t>出勤率在</w:t>
            </w:r>
            <w:r w:rsidRPr="00D34FF2">
              <w:rPr>
                <w:rFonts w:eastAsia="方正仿宋_GBK"/>
                <w:sz w:val="18"/>
                <w:szCs w:val="18"/>
              </w:rPr>
              <w:t>80%</w:t>
            </w:r>
            <w:r w:rsidRPr="00D34FF2">
              <w:rPr>
                <w:rFonts w:eastAsia="方正仿宋_GBK"/>
                <w:sz w:val="18"/>
                <w:szCs w:val="18"/>
              </w:rPr>
              <w:t>以上，参加体育活动较认真。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eastAsia="方正仿宋_GBK"/>
                <w:sz w:val="18"/>
                <w:szCs w:val="18"/>
              </w:rPr>
            </w:pPr>
            <w:r w:rsidRPr="00D34FF2">
              <w:rPr>
                <w:rFonts w:eastAsia="方正仿宋_GBK"/>
                <w:sz w:val="18"/>
                <w:szCs w:val="18"/>
              </w:rPr>
              <w:t>出勤率在</w:t>
            </w:r>
            <w:r w:rsidRPr="00D34FF2">
              <w:rPr>
                <w:rFonts w:eastAsia="方正仿宋_GBK"/>
                <w:sz w:val="18"/>
                <w:szCs w:val="18"/>
              </w:rPr>
              <w:t>70%</w:t>
            </w:r>
            <w:r w:rsidRPr="00D34FF2">
              <w:rPr>
                <w:rFonts w:eastAsia="方正仿宋_GBK"/>
                <w:sz w:val="18"/>
                <w:szCs w:val="18"/>
              </w:rPr>
              <w:t>以上，基本完成体育活动内容。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rPr>
                <w:rFonts w:eastAsia="方正仿宋_GBK"/>
                <w:sz w:val="18"/>
                <w:szCs w:val="18"/>
              </w:rPr>
            </w:pPr>
            <w:r w:rsidRPr="00D34FF2">
              <w:rPr>
                <w:rFonts w:eastAsia="方正仿宋_GBK"/>
                <w:sz w:val="18"/>
                <w:szCs w:val="18"/>
              </w:rPr>
              <w:t>出勤率在</w:t>
            </w:r>
            <w:r w:rsidRPr="00D34FF2">
              <w:rPr>
                <w:rFonts w:eastAsia="方正仿宋_GBK"/>
                <w:sz w:val="18"/>
                <w:szCs w:val="18"/>
              </w:rPr>
              <w:t>70%</w:t>
            </w:r>
            <w:r w:rsidRPr="00D34FF2">
              <w:rPr>
                <w:rFonts w:eastAsia="方正仿宋_GBK"/>
                <w:sz w:val="18"/>
                <w:szCs w:val="18"/>
              </w:rPr>
              <w:t>以下，不认真参加体育活动。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5891" w:rsidRDefault="00F85891" w:rsidP="003F43D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85891" w:rsidTr="003F43D1">
        <w:trPr>
          <w:cantSplit/>
          <w:trHeight w:val="386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autoSpaceDE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D34FF2">
              <w:rPr>
                <w:rFonts w:ascii="方正仿宋_GBK" w:eastAsia="方正仿宋_GBK"/>
                <w:sz w:val="18"/>
                <w:szCs w:val="18"/>
              </w:rPr>
              <w:t>三年体育课平均成绩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eastAsia="方正仿宋_GBK"/>
                <w:sz w:val="18"/>
                <w:szCs w:val="18"/>
              </w:rPr>
            </w:pPr>
            <w:r w:rsidRPr="00D34FF2">
              <w:rPr>
                <w:rFonts w:eastAsia="方正仿宋_GBK"/>
                <w:sz w:val="18"/>
                <w:szCs w:val="18"/>
              </w:rPr>
              <w:t>80-100</w:t>
            </w:r>
            <w:r w:rsidRPr="00D34FF2">
              <w:rPr>
                <w:rFonts w:eastAsia="方正仿宋_GBK"/>
                <w:sz w:val="18"/>
                <w:szCs w:val="18"/>
              </w:rPr>
              <w:t>分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eastAsia="方正仿宋_GBK"/>
                <w:sz w:val="18"/>
                <w:szCs w:val="18"/>
              </w:rPr>
            </w:pPr>
            <w:r w:rsidRPr="00D34FF2">
              <w:rPr>
                <w:rFonts w:eastAsia="方正仿宋_GBK"/>
                <w:sz w:val="18"/>
                <w:szCs w:val="18"/>
              </w:rPr>
              <w:t>70-79</w:t>
            </w:r>
            <w:r w:rsidRPr="00D34FF2">
              <w:rPr>
                <w:rFonts w:eastAsia="方正仿宋_GBK"/>
                <w:sz w:val="18"/>
                <w:szCs w:val="18"/>
              </w:rPr>
              <w:t>分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eastAsia="方正仿宋_GBK"/>
                <w:sz w:val="18"/>
                <w:szCs w:val="18"/>
              </w:rPr>
            </w:pPr>
            <w:r w:rsidRPr="00D34FF2">
              <w:rPr>
                <w:rFonts w:eastAsia="方正仿宋_GBK"/>
                <w:sz w:val="18"/>
                <w:szCs w:val="18"/>
              </w:rPr>
              <w:t>60-69</w:t>
            </w:r>
            <w:r w:rsidRPr="00D34FF2">
              <w:rPr>
                <w:rFonts w:eastAsia="方正仿宋_GBK"/>
                <w:sz w:val="18"/>
                <w:szCs w:val="18"/>
              </w:rPr>
              <w:t>分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eastAsia="方正仿宋_GBK"/>
                <w:sz w:val="18"/>
                <w:szCs w:val="18"/>
              </w:rPr>
            </w:pPr>
            <w:r w:rsidRPr="00D34FF2">
              <w:rPr>
                <w:rFonts w:eastAsia="方正仿宋_GBK"/>
                <w:sz w:val="18"/>
                <w:szCs w:val="18"/>
              </w:rPr>
              <w:t>59</w:t>
            </w:r>
            <w:r w:rsidRPr="00D34FF2">
              <w:rPr>
                <w:rFonts w:eastAsia="方正仿宋_GBK"/>
                <w:sz w:val="18"/>
                <w:szCs w:val="18"/>
              </w:rPr>
              <w:t>分以下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autoSpaceDE w:val="0"/>
              <w:spacing w:line="26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/>
                <w:sz w:val="18"/>
                <w:szCs w:val="18"/>
              </w:rPr>
              <w:t>此</w:t>
            </w:r>
          </w:p>
          <w:p w:rsidR="00F85891" w:rsidRPr="00D34FF2" w:rsidRDefault="00F85891" w:rsidP="003F43D1">
            <w:pPr>
              <w:autoSpaceDE w:val="0"/>
              <w:spacing w:line="26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/>
                <w:sz w:val="18"/>
                <w:szCs w:val="18"/>
              </w:rPr>
              <w:t>项</w:t>
            </w:r>
          </w:p>
          <w:p w:rsidR="00F85891" w:rsidRPr="00D34FF2" w:rsidRDefault="00F85891" w:rsidP="003F43D1">
            <w:pPr>
              <w:autoSpaceDE w:val="0"/>
              <w:spacing w:line="26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/>
                <w:sz w:val="18"/>
                <w:szCs w:val="18"/>
              </w:rPr>
              <w:t>学</w:t>
            </w:r>
          </w:p>
          <w:p w:rsidR="00F85891" w:rsidRPr="00D34FF2" w:rsidRDefault="00F85891" w:rsidP="003F43D1">
            <w:pPr>
              <w:autoSpaceDE w:val="0"/>
              <w:spacing w:line="26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/>
                <w:sz w:val="18"/>
                <w:szCs w:val="18"/>
              </w:rPr>
              <w:t>生</w:t>
            </w:r>
          </w:p>
          <w:p w:rsidR="00F85891" w:rsidRPr="00D34FF2" w:rsidRDefault="00F85891" w:rsidP="003F43D1">
            <w:pPr>
              <w:autoSpaceDE w:val="0"/>
              <w:spacing w:line="26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D34FF2">
              <w:rPr>
                <w:rFonts w:ascii="方正仿宋_GBK" w:eastAsia="方正仿宋_GBK"/>
                <w:sz w:val="18"/>
                <w:szCs w:val="18"/>
              </w:rPr>
              <w:t>不</w:t>
            </w:r>
          </w:p>
          <w:p w:rsidR="00F85891" w:rsidRPr="00D34FF2" w:rsidRDefault="00F85891" w:rsidP="003F43D1">
            <w:pPr>
              <w:autoSpaceDE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D34FF2">
              <w:rPr>
                <w:rFonts w:ascii="方正仿宋_GBK" w:eastAsia="方正仿宋_GBK"/>
                <w:sz w:val="18"/>
                <w:szCs w:val="18"/>
              </w:rPr>
              <w:t>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5891" w:rsidRDefault="00F85891" w:rsidP="003F43D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85891" w:rsidTr="003F43D1">
        <w:trPr>
          <w:cantSplit/>
          <w:trHeight w:val="1154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autoSpaceDE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D34FF2">
              <w:rPr>
                <w:rFonts w:ascii="方正仿宋_GBK" w:eastAsia="方正仿宋_GBK"/>
                <w:sz w:val="18"/>
                <w:szCs w:val="18"/>
              </w:rPr>
              <w:t>中招体育考试成绩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eastAsia="方正仿宋_GBK"/>
                <w:sz w:val="18"/>
                <w:szCs w:val="18"/>
              </w:rPr>
            </w:pPr>
            <w:r w:rsidRPr="00D34FF2">
              <w:rPr>
                <w:rFonts w:eastAsia="方正仿宋_GBK"/>
                <w:sz w:val="18"/>
                <w:szCs w:val="18"/>
              </w:rPr>
              <w:t>80-100</w:t>
            </w:r>
            <w:r w:rsidRPr="00D34FF2">
              <w:rPr>
                <w:rFonts w:eastAsia="方正仿宋_GBK"/>
                <w:sz w:val="18"/>
                <w:szCs w:val="18"/>
              </w:rPr>
              <w:t>分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eastAsia="方正仿宋_GBK"/>
                <w:sz w:val="18"/>
                <w:szCs w:val="18"/>
              </w:rPr>
            </w:pPr>
            <w:r w:rsidRPr="00D34FF2">
              <w:rPr>
                <w:rFonts w:eastAsia="方正仿宋_GBK"/>
                <w:sz w:val="18"/>
                <w:szCs w:val="18"/>
              </w:rPr>
              <w:t>70-79</w:t>
            </w:r>
            <w:r w:rsidRPr="00D34FF2">
              <w:rPr>
                <w:rFonts w:eastAsia="方正仿宋_GBK"/>
                <w:sz w:val="18"/>
                <w:szCs w:val="18"/>
              </w:rPr>
              <w:t>分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eastAsia="方正仿宋_GBK"/>
                <w:sz w:val="18"/>
                <w:szCs w:val="18"/>
              </w:rPr>
            </w:pPr>
            <w:r w:rsidRPr="00D34FF2">
              <w:rPr>
                <w:rFonts w:eastAsia="方正仿宋_GBK"/>
                <w:sz w:val="18"/>
                <w:szCs w:val="18"/>
              </w:rPr>
              <w:t>60-69</w:t>
            </w:r>
            <w:r w:rsidRPr="00D34FF2">
              <w:rPr>
                <w:rFonts w:eastAsia="方正仿宋_GBK"/>
                <w:sz w:val="18"/>
                <w:szCs w:val="18"/>
              </w:rPr>
              <w:t>分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spacing w:line="300" w:lineRule="exact"/>
              <w:jc w:val="center"/>
              <w:rPr>
                <w:rFonts w:eastAsia="方正仿宋_GBK"/>
                <w:sz w:val="18"/>
                <w:szCs w:val="18"/>
              </w:rPr>
            </w:pPr>
            <w:r w:rsidRPr="00D34FF2">
              <w:rPr>
                <w:rFonts w:eastAsia="方正仿宋_GBK"/>
                <w:sz w:val="18"/>
                <w:szCs w:val="18"/>
              </w:rPr>
              <w:t>59</w:t>
            </w:r>
            <w:r w:rsidRPr="00D34FF2">
              <w:rPr>
                <w:rFonts w:eastAsia="方正仿宋_GBK"/>
                <w:sz w:val="18"/>
                <w:szCs w:val="18"/>
              </w:rPr>
              <w:t>分以下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Pr="00D34FF2" w:rsidRDefault="00F85891" w:rsidP="003F43D1">
            <w:pPr>
              <w:widowControl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91" w:rsidRDefault="00F85891" w:rsidP="003F43D1">
            <w:pPr>
              <w:spacing w:line="300" w:lineRule="exact"/>
              <w:ind w:firstLine="480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5891" w:rsidRDefault="00F85891" w:rsidP="003F43D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F85891" w:rsidRPr="00D34FF2" w:rsidRDefault="00F85891" w:rsidP="00F85891">
      <w:pPr>
        <w:spacing w:line="500" w:lineRule="exact"/>
        <w:ind w:firstLine="482"/>
        <w:rPr>
          <w:rFonts w:eastAsia="方正仿宋_GBK"/>
          <w:sz w:val="28"/>
          <w:szCs w:val="28"/>
        </w:rPr>
      </w:pPr>
      <w:r w:rsidRPr="00D34FF2">
        <w:rPr>
          <w:rFonts w:ascii="方正仿宋_GBK" w:eastAsia="方正仿宋_GBK" w:hAnsi="仿宋_GB2312" w:hint="eastAsia"/>
          <w:sz w:val="28"/>
          <w:szCs w:val="28"/>
        </w:rPr>
        <w:t>备注：</w:t>
      </w:r>
      <w:r w:rsidRPr="00D34FF2">
        <w:rPr>
          <w:rFonts w:eastAsia="方正仿宋_GBK"/>
          <w:sz w:val="28"/>
          <w:szCs w:val="28"/>
        </w:rPr>
        <w:t>1.</w:t>
      </w:r>
      <w:r w:rsidRPr="00D34FF2">
        <w:rPr>
          <w:rFonts w:eastAsia="方正仿宋_GBK"/>
          <w:sz w:val="28"/>
          <w:szCs w:val="28"/>
        </w:rPr>
        <w:t>在道德品质维度或公民素养维度中有以下情况者，</w:t>
      </w:r>
      <w:proofErr w:type="gramStart"/>
      <w:r w:rsidRPr="00D34FF2">
        <w:rPr>
          <w:rFonts w:eastAsia="方正仿宋_GBK"/>
          <w:sz w:val="28"/>
          <w:szCs w:val="28"/>
        </w:rPr>
        <w:t>该维度考核</w:t>
      </w:r>
      <w:proofErr w:type="gramEnd"/>
      <w:r w:rsidRPr="00D34FF2">
        <w:rPr>
          <w:rFonts w:eastAsia="方正仿宋_GBK"/>
          <w:sz w:val="28"/>
          <w:szCs w:val="28"/>
        </w:rPr>
        <w:t>成绩为不合格：凡有受学校记过以上纪律处分尚未撤消者；因各种原因违法犯罪而被公安机关刑事拘留或判刑的。</w:t>
      </w:r>
      <w:r w:rsidRPr="00D34FF2">
        <w:rPr>
          <w:rFonts w:eastAsia="方正仿宋_GBK"/>
          <w:sz w:val="28"/>
          <w:szCs w:val="28"/>
        </w:rPr>
        <w:t xml:space="preserve"> </w:t>
      </w:r>
    </w:p>
    <w:p w:rsidR="00F85891" w:rsidRPr="00D34FF2" w:rsidRDefault="00F85891" w:rsidP="00F85891">
      <w:pPr>
        <w:spacing w:line="5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D34FF2">
        <w:rPr>
          <w:rFonts w:eastAsia="方正仿宋_GBK"/>
          <w:sz w:val="28"/>
          <w:szCs w:val="28"/>
        </w:rPr>
        <w:t>2.</w:t>
      </w:r>
      <w:r w:rsidRPr="00D34FF2">
        <w:rPr>
          <w:rFonts w:eastAsia="方正仿宋_GBK"/>
          <w:sz w:val="28"/>
          <w:szCs w:val="28"/>
        </w:rPr>
        <w:t>在道德品</w:t>
      </w:r>
      <w:r w:rsidRPr="00D34FF2">
        <w:rPr>
          <w:rFonts w:ascii="方正仿宋_GBK" w:eastAsia="方正仿宋_GBK" w:hint="eastAsia"/>
          <w:sz w:val="28"/>
          <w:szCs w:val="28"/>
        </w:rPr>
        <w:t>质维度或公民素养的维度中凡有四项要素不合格者，</w:t>
      </w:r>
      <w:proofErr w:type="gramStart"/>
      <w:r w:rsidRPr="00D34FF2">
        <w:rPr>
          <w:rFonts w:ascii="方正仿宋_GBK" w:eastAsia="方正仿宋_GBK" w:hint="eastAsia"/>
          <w:sz w:val="28"/>
          <w:szCs w:val="28"/>
        </w:rPr>
        <w:t>该维度成绩</w:t>
      </w:r>
      <w:proofErr w:type="gramEnd"/>
      <w:r w:rsidRPr="00D34FF2">
        <w:rPr>
          <w:rFonts w:ascii="方正仿宋_GBK" w:eastAsia="方正仿宋_GBK" w:hint="eastAsia"/>
          <w:sz w:val="28"/>
          <w:szCs w:val="28"/>
        </w:rPr>
        <w:t>考核为不合格。</w:t>
      </w:r>
    </w:p>
    <w:p w:rsidR="001C1C12" w:rsidRPr="00F85891" w:rsidRDefault="008E41CF" w:rsidP="00F85891"/>
    <w:sectPr w:rsidR="001C1C12" w:rsidRPr="00F85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CF" w:rsidRDefault="008E41CF" w:rsidP="00A32C96">
      <w:r>
        <w:separator/>
      </w:r>
    </w:p>
  </w:endnote>
  <w:endnote w:type="continuationSeparator" w:id="0">
    <w:p w:rsidR="008E41CF" w:rsidRDefault="008E41CF" w:rsidP="00A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CF" w:rsidRDefault="008E41CF" w:rsidP="00A32C96">
      <w:r>
        <w:separator/>
      </w:r>
    </w:p>
  </w:footnote>
  <w:footnote w:type="continuationSeparator" w:id="0">
    <w:p w:rsidR="008E41CF" w:rsidRDefault="008E41CF" w:rsidP="00A3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D1"/>
    <w:rsid w:val="00313ED1"/>
    <w:rsid w:val="00343EF0"/>
    <w:rsid w:val="0045340F"/>
    <w:rsid w:val="007E693D"/>
    <w:rsid w:val="008E41CF"/>
    <w:rsid w:val="00A32C96"/>
    <w:rsid w:val="00F8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C96"/>
    <w:rPr>
      <w:sz w:val="18"/>
      <w:szCs w:val="18"/>
    </w:rPr>
  </w:style>
  <w:style w:type="paragraph" w:styleId="a5">
    <w:name w:val="Body Text"/>
    <w:basedOn w:val="a"/>
    <w:link w:val="Char1"/>
    <w:rsid w:val="00F85891"/>
    <w:rPr>
      <w:sz w:val="30"/>
      <w:szCs w:val="30"/>
    </w:rPr>
  </w:style>
  <w:style w:type="character" w:customStyle="1" w:styleId="Char1">
    <w:name w:val="正文文本 Char"/>
    <w:basedOn w:val="a0"/>
    <w:link w:val="a5"/>
    <w:rsid w:val="00F85891"/>
    <w:rPr>
      <w:rFonts w:ascii="Times New Roman" w:eastAsia="宋体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C96"/>
    <w:rPr>
      <w:sz w:val="18"/>
      <w:szCs w:val="18"/>
    </w:rPr>
  </w:style>
  <w:style w:type="paragraph" w:styleId="a5">
    <w:name w:val="Body Text"/>
    <w:basedOn w:val="a"/>
    <w:link w:val="Char1"/>
    <w:rsid w:val="00F85891"/>
    <w:rPr>
      <w:sz w:val="30"/>
      <w:szCs w:val="30"/>
    </w:rPr>
  </w:style>
  <w:style w:type="character" w:customStyle="1" w:styleId="Char1">
    <w:name w:val="正文文本 Char"/>
    <w:basedOn w:val="a0"/>
    <w:link w:val="a5"/>
    <w:rsid w:val="00F85891"/>
    <w:rPr>
      <w:rFonts w:ascii="Times New Roman" w:eastAsia="宋体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2239</Characters>
  <Application>Microsoft Office Word</Application>
  <DocSecurity>0</DocSecurity>
  <Lines>18</Lines>
  <Paragraphs>5</Paragraphs>
  <ScaleCrop>false</ScaleCrop>
  <Company>Microsoft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2021-04-11T04:08:00Z</dcterms:created>
  <dcterms:modified xsi:type="dcterms:W3CDTF">2021-04-11T04:11:00Z</dcterms:modified>
</cp:coreProperties>
</file>