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916" w:rsidRDefault="002B4680">
      <w:pPr>
        <w:spacing w:line="579"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城口县修</w:t>
      </w:r>
      <w:proofErr w:type="gramStart"/>
      <w:r>
        <w:rPr>
          <w:rFonts w:ascii="Times New Roman" w:eastAsia="方正小标宋_GBK" w:hAnsi="Times New Roman" w:hint="eastAsia"/>
          <w:sz w:val="44"/>
          <w:szCs w:val="44"/>
        </w:rPr>
        <w:t>齐中学</w:t>
      </w:r>
      <w:proofErr w:type="gramEnd"/>
      <w:r>
        <w:rPr>
          <w:rFonts w:ascii="Times New Roman" w:eastAsia="方正小标宋_GBK" w:hAnsi="Times New Roman"/>
          <w:sz w:val="44"/>
          <w:szCs w:val="44"/>
        </w:rPr>
        <w:t>202</w:t>
      </w:r>
      <w:r w:rsidR="00876986">
        <w:rPr>
          <w:rFonts w:ascii="Times New Roman" w:eastAsia="方正小标宋_GBK" w:hAnsi="Times New Roman" w:hint="eastAsia"/>
          <w:sz w:val="44"/>
          <w:szCs w:val="44"/>
        </w:rPr>
        <w:t>2</w:t>
      </w:r>
      <w:r>
        <w:rPr>
          <w:rFonts w:ascii="Times New Roman" w:eastAsia="方正小标宋_GBK" w:hAnsi="Times New Roman"/>
          <w:sz w:val="44"/>
          <w:szCs w:val="44"/>
        </w:rPr>
        <w:t>年部门预算情况说明</w:t>
      </w:r>
    </w:p>
    <w:p w:rsidR="00450916" w:rsidRDefault="00450916">
      <w:pPr>
        <w:spacing w:line="579" w:lineRule="exact"/>
        <w:ind w:firstLineChars="200" w:firstLine="880"/>
        <w:jc w:val="center"/>
        <w:rPr>
          <w:rFonts w:ascii="Times New Roman" w:eastAsia="华文中宋" w:hAnsi="Times New Roman"/>
          <w:sz w:val="44"/>
          <w:szCs w:val="44"/>
        </w:rPr>
      </w:pPr>
    </w:p>
    <w:p w:rsidR="00450916" w:rsidRDefault="002B4680">
      <w:pPr>
        <w:numPr>
          <w:ilvl w:val="0"/>
          <w:numId w:val="1"/>
        </w:numPr>
        <w:spacing w:line="579" w:lineRule="exact"/>
        <w:ind w:left="640"/>
        <w:rPr>
          <w:rFonts w:ascii="Times New Roman" w:eastAsia="方正黑体_GBK" w:hAnsi="Times New Roman"/>
          <w:sz w:val="32"/>
        </w:rPr>
      </w:pPr>
      <w:r>
        <w:rPr>
          <w:rFonts w:ascii="Times New Roman" w:eastAsia="方正黑体_GBK" w:hAnsi="Times New Roman"/>
          <w:sz w:val="32"/>
        </w:rPr>
        <w:t>单位基本情况</w:t>
      </w:r>
    </w:p>
    <w:p w:rsidR="00450916" w:rsidRDefault="002B4680">
      <w:pPr>
        <w:pStyle w:val="a7"/>
        <w:widowControl/>
        <w:shd w:val="clear" w:color="auto" w:fill="FFFFFF"/>
        <w:spacing w:beforeAutospacing="0" w:afterAutospacing="0" w:line="495" w:lineRule="atLeast"/>
        <w:ind w:firstLineChars="200" w:firstLine="640"/>
        <w:rPr>
          <w:rFonts w:ascii="Times New Roman" w:eastAsia="方正黑体_GBK" w:hAnsi="Times New Roman"/>
          <w:sz w:val="32"/>
        </w:rPr>
      </w:pPr>
      <w:r>
        <w:rPr>
          <w:rFonts w:ascii="Times New Roman" w:eastAsia="方正仿宋_GBK" w:hAnsi="Times New Roman" w:hint="eastAsia"/>
          <w:kern w:val="2"/>
          <w:sz w:val="32"/>
        </w:rPr>
        <w:t>城口县修</w:t>
      </w:r>
      <w:proofErr w:type="gramStart"/>
      <w:r>
        <w:rPr>
          <w:rFonts w:ascii="Times New Roman" w:eastAsia="方正仿宋_GBK" w:hAnsi="Times New Roman" w:hint="eastAsia"/>
          <w:kern w:val="2"/>
          <w:sz w:val="32"/>
        </w:rPr>
        <w:t>齐中学总</w:t>
      </w:r>
      <w:proofErr w:type="gramEnd"/>
      <w:r>
        <w:rPr>
          <w:rFonts w:ascii="Times New Roman" w:eastAsia="方正仿宋_GBK" w:hAnsi="Times New Roman" w:hint="eastAsia"/>
          <w:kern w:val="2"/>
          <w:sz w:val="32"/>
        </w:rPr>
        <w:t>编制</w:t>
      </w:r>
      <w:r w:rsidR="00876986">
        <w:rPr>
          <w:rFonts w:ascii="Times New Roman" w:eastAsia="方正仿宋_GBK" w:hAnsi="Times New Roman" w:hint="eastAsia"/>
          <w:kern w:val="2"/>
          <w:sz w:val="32"/>
        </w:rPr>
        <w:t>89</w:t>
      </w:r>
      <w:r>
        <w:rPr>
          <w:rFonts w:ascii="Times New Roman" w:eastAsia="方正仿宋_GBK" w:hAnsi="Times New Roman" w:hint="eastAsia"/>
          <w:kern w:val="2"/>
          <w:sz w:val="32"/>
        </w:rPr>
        <w:t>人，其中行政编制</w:t>
      </w:r>
      <w:r>
        <w:rPr>
          <w:rFonts w:ascii="Times New Roman" w:eastAsia="方正仿宋_GBK" w:hAnsi="Times New Roman" w:hint="eastAsia"/>
          <w:kern w:val="2"/>
          <w:sz w:val="32"/>
        </w:rPr>
        <w:t>3</w:t>
      </w:r>
      <w:r>
        <w:rPr>
          <w:rFonts w:ascii="Times New Roman" w:eastAsia="方正仿宋_GBK" w:hAnsi="Times New Roman" w:hint="eastAsia"/>
          <w:kern w:val="2"/>
          <w:sz w:val="32"/>
        </w:rPr>
        <w:t>名，工勤编制</w:t>
      </w:r>
      <w:r>
        <w:rPr>
          <w:rFonts w:ascii="Times New Roman" w:eastAsia="方正仿宋_GBK" w:hAnsi="Times New Roman" w:hint="eastAsia"/>
          <w:kern w:val="2"/>
          <w:sz w:val="32"/>
        </w:rPr>
        <w:t>3</w:t>
      </w:r>
      <w:r>
        <w:rPr>
          <w:rFonts w:ascii="Times New Roman" w:eastAsia="方正仿宋_GBK" w:hAnsi="Times New Roman" w:hint="eastAsia"/>
          <w:kern w:val="2"/>
          <w:sz w:val="32"/>
        </w:rPr>
        <w:t>名。在职事业人员</w:t>
      </w:r>
      <w:r w:rsidR="00876986">
        <w:rPr>
          <w:rFonts w:ascii="Times New Roman" w:eastAsia="方正仿宋_GBK" w:hAnsi="Times New Roman" w:hint="eastAsia"/>
          <w:kern w:val="2"/>
          <w:sz w:val="32"/>
        </w:rPr>
        <w:t>85</w:t>
      </w:r>
      <w:r>
        <w:rPr>
          <w:rFonts w:ascii="Times New Roman" w:eastAsia="方正仿宋_GBK" w:hAnsi="Times New Roman" w:hint="eastAsia"/>
          <w:kern w:val="2"/>
          <w:sz w:val="32"/>
        </w:rPr>
        <w:t>人，其中行政人员</w:t>
      </w:r>
      <w:r>
        <w:rPr>
          <w:rFonts w:ascii="Times New Roman" w:eastAsia="方正仿宋_GBK" w:hAnsi="Times New Roman" w:hint="eastAsia"/>
          <w:kern w:val="2"/>
          <w:sz w:val="32"/>
        </w:rPr>
        <w:t>2</w:t>
      </w:r>
      <w:r>
        <w:rPr>
          <w:rFonts w:ascii="Times New Roman" w:eastAsia="方正仿宋_GBK" w:hAnsi="Times New Roman" w:hint="eastAsia"/>
          <w:kern w:val="2"/>
          <w:sz w:val="32"/>
        </w:rPr>
        <w:t>人，工勤人员</w:t>
      </w:r>
      <w:r>
        <w:rPr>
          <w:rFonts w:ascii="Times New Roman" w:eastAsia="方正仿宋_GBK" w:hAnsi="Times New Roman" w:hint="eastAsia"/>
          <w:kern w:val="2"/>
          <w:sz w:val="32"/>
        </w:rPr>
        <w:t>2</w:t>
      </w:r>
      <w:r>
        <w:rPr>
          <w:rFonts w:ascii="Times New Roman" w:eastAsia="方正仿宋_GBK" w:hAnsi="Times New Roman" w:hint="eastAsia"/>
          <w:kern w:val="2"/>
          <w:sz w:val="32"/>
        </w:rPr>
        <w:t>人；退休人员</w:t>
      </w:r>
      <w:r>
        <w:rPr>
          <w:rFonts w:ascii="Times New Roman" w:eastAsia="方正仿宋_GBK" w:hAnsi="Times New Roman" w:hint="eastAsia"/>
          <w:kern w:val="2"/>
          <w:sz w:val="32"/>
        </w:rPr>
        <w:t>14</w:t>
      </w:r>
      <w:r>
        <w:rPr>
          <w:rFonts w:ascii="Times New Roman" w:eastAsia="方正仿宋_GBK" w:hAnsi="Times New Roman" w:hint="eastAsia"/>
          <w:kern w:val="2"/>
          <w:sz w:val="32"/>
        </w:rPr>
        <w:t>人。教学班</w:t>
      </w:r>
      <w:r w:rsidR="00876986">
        <w:rPr>
          <w:rFonts w:ascii="Times New Roman" w:eastAsia="方正仿宋_GBK" w:hAnsi="Times New Roman" w:hint="eastAsia"/>
          <w:kern w:val="2"/>
          <w:sz w:val="32"/>
        </w:rPr>
        <w:t>23</w:t>
      </w:r>
      <w:r>
        <w:rPr>
          <w:rFonts w:ascii="Times New Roman" w:eastAsia="方正仿宋_GBK" w:hAnsi="Times New Roman" w:hint="eastAsia"/>
          <w:kern w:val="2"/>
          <w:sz w:val="32"/>
        </w:rPr>
        <w:t>个，学生</w:t>
      </w:r>
      <w:r w:rsidR="00876986">
        <w:rPr>
          <w:rFonts w:ascii="Times New Roman" w:eastAsia="方正仿宋_GBK" w:hAnsi="Times New Roman" w:hint="eastAsia"/>
          <w:kern w:val="2"/>
          <w:sz w:val="32"/>
        </w:rPr>
        <w:t>1195</w:t>
      </w:r>
      <w:r>
        <w:rPr>
          <w:rFonts w:ascii="Times New Roman" w:eastAsia="方正仿宋_GBK" w:hAnsi="Times New Roman" w:hint="eastAsia"/>
          <w:kern w:val="2"/>
          <w:sz w:val="32"/>
        </w:rPr>
        <w:t>人。固定资产总额</w:t>
      </w:r>
      <w:r>
        <w:rPr>
          <w:rFonts w:ascii="Times New Roman" w:eastAsia="方正仿宋_GBK" w:hAnsi="Times New Roman" w:hint="eastAsia"/>
          <w:kern w:val="2"/>
          <w:sz w:val="32"/>
        </w:rPr>
        <w:t>133</w:t>
      </w:r>
      <w:r w:rsidR="00AA3AA9">
        <w:rPr>
          <w:rFonts w:ascii="Times New Roman" w:eastAsia="方正仿宋_GBK" w:hAnsi="Times New Roman" w:hint="eastAsia"/>
          <w:kern w:val="2"/>
          <w:sz w:val="32"/>
        </w:rPr>
        <w:t>3</w:t>
      </w:r>
      <w:r>
        <w:rPr>
          <w:rFonts w:ascii="Times New Roman" w:eastAsia="方正仿宋_GBK" w:hAnsi="Times New Roman" w:hint="eastAsia"/>
          <w:kern w:val="2"/>
          <w:sz w:val="32"/>
        </w:rPr>
        <w:t xml:space="preserve"> </w:t>
      </w:r>
      <w:r>
        <w:rPr>
          <w:rFonts w:ascii="Times New Roman" w:eastAsia="方正仿宋_GBK" w:hAnsi="Times New Roman" w:hint="eastAsia"/>
          <w:kern w:val="2"/>
          <w:sz w:val="32"/>
        </w:rPr>
        <w:t>万元。</w:t>
      </w:r>
    </w:p>
    <w:p w:rsidR="00450916" w:rsidRDefault="002B4680">
      <w:pPr>
        <w:numPr>
          <w:ilvl w:val="0"/>
          <w:numId w:val="2"/>
        </w:numPr>
        <w:spacing w:line="579" w:lineRule="exact"/>
        <w:ind w:firstLineChars="200" w:firstLine="640"/>
        <w:rPr>
          <w:rFonts w:ascii="Times New Roman" w:eastAsia="方正仿宋_GBK" w:hAnsi="Times New Roman"/>
          <w:sz w:val="32"/>
        </w:rPr>
      </w:pPr>
      <w:r>
        <w:rPr>
          <w:rFonts w:ascii="Times New Roman" w:eastAsia="方正仿宋_GBK" w:hAnsi="Times New Roman"/>
          <w:sz w:val="32"/>
        </w:rPr>
        <w:t>职能职责</w:t>
      </w:r>
    </w:p>
    <w:p w:rsidR="00450916" w:rsidRDefault="002B4680">
      <w:pPr>
        <w:pStyle w:val="a7"/>
        <w:widowControl/>
        <w:shd w:val="clear" w:color="auto" w:fill="FFFFFF"/>
        <w:spacing w:beforeAutospacing="0" w:afterAutospacing="0" w:line="495" w:lineRule="atLeast"/>
        <w:ind w:firstLine="555"/>
        <w:rPr>
          <w:rFonts w:ascii="Times New Roman" w:eastAsia="方正仿宋_GBK" w:hAnsi="Times New Roman"/>
          <w:sz w:val="32"/>
        </w:rPr>
      </w:pPr>
      <w:r>
        <w:rPr>
          <w:rFonts w:ascii="Times New Roman" w:eastAsia="方正仿宋_GBK" w:hAnsi="Times New Roman" w:hint="eastAsia"/>
          <w:kern w:val="2"/>
          <w:sz w:val="32"/>
        </w:rPr>
        <w:t>实施初中义务教育，促进初中教育发展，除了完成基本的教育教学常规工作外，师生还参加各项文娱体育活动，教职工还参与各项技能培训，力争教育水平取得更大的进步。</w:t>
      </w:r>
    </w:p>
    <w:p w:rsidR="00450916" w:rsidRDefault="002B4680">
      <w:pPr>
        <w:pStyle w:val="a9"/>
        <w:tabs>
          <w:tab w:val="center" w:pos="4153"/>
          <w:tab w:val="left" w:pos="7275"/>
        </w:tabs>
        <w:spacing w:line="579" w:lineRule="exact"/>
        <w:ind w:left="640" w:firstLineChars="0" w:firstLine="0"/>
        <w:jc w:val="left"/>
        <w:rPr>
          <w:rFonts w:ascii="Times New Roman" w:eastAsia="方正仿宋_GBK" w:hAnsi="Times New Roman"/>
          <w:sz w:val="32"/>
        </w:rPr>
      </w:pPr>
      <w:r>
        <w:rPr>
          <w:rFonts w:ascii="Times New Roman" w:eastAsia="方正仿宋_GBK" w:hAnsi="Times New Roman"/>
          <w:sz w:val="32"/>
        </w:rPr>
        <w:t>（二）单位构成</w:t>
      </w:r>
    </w:p>
    <w:p w:rsidR="00450916" w:rsidRDefault="002B4680">
      <w:pPr>
        <w:pStyle w:val="a9"/>
        <w:tabs>
          <w:tab w:val="center" w:pos="4153"/>
          <w:tab w:val="left" w:pos="7275"/>
        </w:tabs>
        <w:spacing w:line="579" w:lineRule="exact"/>
        <w:ind w:firstLine="640"/>
        <w:jc w:val="left"/>
        <w:rPr>
          <w:rFonts w:ascii="Times New Roman" w:eastAsia="方正仿宋_GBK" w:hAnsi="Times New Roman"/>
          <w:sz w:val="32"/>
        </w:rPr>
      </w:pPr>
      <w:r>
        <w:rPr>
          <w:rFonts w:ascii="Times New Roman" w:eastAsia="方正仿宋_GBK" w:hAnsi="Times New Roman" w:hint="eastAsia"/>
          <w:sz w:val="32"/>
        </w:rPr>
        <w:t>修</w:t>
      </w:r>
      <w:proofErr w:type="gramStart"/>
      <w:r>
        <w:rPr>
          <w:rFonts w:ascii="Times New Roman" w:eastAsia="方正仿宋_GBK" w:hAnsi="Times New Roman" w:hint="eastAsia"/>
          <w:sz w:val="32"/>
        </w:rPr>
        <w:t>齐中学</w:t>
      </w:r>
      <w:proofErr w:type="gramEnd"/>
      <w:r>
        <w:rPr>
          <w:rFonts w:ascii="Times New Roman" w:eastAsia="方正仿宋_GBK" w:hAnsi="Times New Roman"/>
          <w:sz w:val="32"/>
        </w:rPr>
        <w:t>内设</w:t>
      </w:r>
      <w:r>
        <w:rPr>
          <w:rFonts w:ascii="Times New Roman" w:eastAsia="方正仿宋_GBK" w:hAnsi="Times New Roman" w:hint="eastAsia"/>
          <w:sz w:val="32"/>
        </w:rPr>
        <w:t>4</w:t>
      </w:r>
      <w:r>
        <w:rPr>
          <w:rFonts w:ascii="Times New Roman" w:eastAsia="方正仿宋_GBK" w:hAnsi="Times New Roman"/>
          <w:sz w:val="32"/>
        </w:rPr>
        <w:t>个机构处室，分别是</w:t>
      </w:r>
      <w:r>
        <w:rPr>
          <w:rFonts w:ascii="Times New Roman" w:eastAsia="方正仿宋_GBK" w:hAnsi="Times New Roman" w:hint="eastAsia"/>
          <w:sz w:val="32"/>
        </w:rPr>
        <w:t>党支部办公室、政教处、教务处、校务处</w:t>
      </w:r>
      <w:r>
        <w:rPr>
          <w:rFonts w:ascii="Times New Roman" w:eastAsia="方正仿宋_GBK" w:hAnsi="Times New Roman"/>
          <w:sz w:val="32"/>
        </w:rPr>
        <w:t>。</w:t>
      </w:r>
      <w:r>
        <w:rPr>
          <w:rFonts w:ascii="Times New Roman" w:eastAsia="方正仿宋_GBK" w:hAnsi="Times New Roman" w:hint="eastAsia"/>
          <w:sz w:val="32"/>
        </w:rPr>
        <w:t>党支部办公室</w:t>
      </w:r>
      <w:r>
        <w:rPr>
          <w:rFonts w:ascii="Times New Roman" w:eastAsia="方正仿宋_GBK" w:hAnsi="Times New Roman"/>
          <w:sz w:val="32"/>
        </w:rPr>
        <w:t>下属</w:t>
      </w:r>
      <w:r>
        <w:rPr>
          <w:rFonts w:ascii="Times New Roman" w:eastAsia="方正仿宋_GBK" w:hAnsi="Times New Roman" w:hint="eastAsia"/>
          <w:sz w:val="32"/>
        </w:rPr>
        <w:t>2</w:t>
      </w:r>
      <w:r>
        <w:rPr>
          <w:rFonts w:ascii="Times New Roman" w:eastAsia="方正仿宋_GBK" w:hAnsi="Times New Roman"/>
          <w:sz w:val="32"/>
        </w:rPr>
        <w:t>个二级预算单位，分别是</w:t>
      </w:r>
      <w:r>
        <w:rPr>
          <w:rFonts w:ascii="Times New Roman" w:eastAsia="方正仿宋_GBK" w:hAnsi="Times New Roman" w:hint="eastAsia"/>
          <w:sz w:val="32"/>
        </w:rPr>
        <w:t>学校工会、学校团委</w:t>
      </w:r>
      <w:r>
        <w:rPr>
          <w:rFonts w:ascii="Times New Roman" w:eastAsia="方正仿宋_GBK" w:hAnsi="Times New Roman"/>
          <w:sz w:val="32"/>
        </w:rPr>
        <w:t>。</w:t>
      </w:r>
    </w:p>
    <w:p w:rsidR="00450916" w:rsidRDefault="002B4680">
      <w:pPr>
        <w:spacing w:line="579" w:lineRule="exact"/>
        <w:ind w:left="640"/>
        <w:rPr>
          <w:rFonts w:ascii="Times New Roman" w:eastAsia="方正仿宋_GBK" w:hAnsi="Times New Roman"/>
          <w:sz w:val="32"/>
        </w:rPr>
      </w:pPr>
      <w:r>
        <w:rPr>
          <w:rFonts w:ascii="Times New Roman" w:eastAsia="方正黑体_GBK" w:hAnsi="Times New Roman"/>
          <w:sz w:val="32"/>
        </w:rPr>
        <w:t>二、部门收支总体情况</w:t>
      </w:r>
    </w:p>
    <w:p w:rsidR="00450916" w:rsidRDefault="002B4680">
      <w:pPr>
        <w:spacing w:line="579" w:lineRule="exact"/>
        <w:ind w:firstLineChars="200" w:firstLine="640"/>
        <w:rPr>
          <w:rFonts w:ascii="Times New Roman" w:eastAsia="方正仿宋_GBK" w:hAnsi="Times New Roman"/>
          <w:sz w:val="32"/>
        </w:rPr>
      </w:pPr>
      <w:r>
        <w:rPr>
          <w:rFonts w:ascii="Times New Roman" w:eastAsia="方正仿宋_GBK" w:hAnsi="Times New Roman"/>
          <w:sz w:val="32"/>
        </w:rPr>
        <w:t>（一）收入预算：</w:t>
      </w:r>
      <w:r>
        <w:rPr>
          <w:rFonts w:ascii="Times New Roman" w:eastAsia="方正仿宋_GBK" w:hAnsi="Times New Roman"/>
          <w:sz w:val="32"/>
        </w:rPr>
        <w:t>202</w:t>
      </w:r>
      <w:r w:rsidR="00AA3AA9">
        <w:rPr>
          <w:rFonts w:ascii="Times New Roman" w:eastAsia="方正仿宋_GBK" w:hAnsi="Times New Roman" w:hint="eastAsia"/>
          <w:sz w:val="32"/>
        </w:rPr>
        <w:t>2</w:t>
      </w:r>
      <w:r>
        <w:rPr>
          <w:rFonts w:ascii="Times New Roman" w:eastAsia="方正仿宋_GBK" w:hAnsi="Times New Roman"/>
          <w:sz w:val="32"/>
        </w:rPr>
        <w:t>年年初预算数</w:t>
      </w:r>
      <w:r w:rsidR="00AA3AA9">
        <w:rPr>
          <w:rFonts w:ascii="Times New Roman" w:eastAsia="方正仿宋_GBK" w:hAnsi="Times New Roman" w:hint="eastAsia"/>
          <w:sz w:val="32"/>
        </w:rPr>
        <w:t>1241</w:t>
      </w:r>
      <w:r>
        <w:rPr>
          <w:rFonts w:ascii="Times New Roman" w:eastAsia="方正仿宋_GBK" w:hAnsi="Times New Roman"/>
          <w:sz w:val="32"/>
        </w:rPr>
        <w:t>万元，其中：一般公共预算拨款</w:t>
      </w:r>
      <w:r>
        <w:rPr>
          <w:rFonts w:ascii="Times New Roman" w:eastAsia="方正仿宋_GBK" w:hAnsi="Times New Roman"/>
          <w:sz w:val="32"/>
        </w:rPr>
        <w:t xml:space="preserve"> </w:t>
      </w:r>
      <w:r w:rsidR="00AA3AA9">
        <w:rPr>
          <w:rFonts w:ascii="Times New Roman" w:eastAsia="方正仿宋_GBK" w:hAnsi="Times New Roman" w:hint="eastAsia"/>
          <w:sz w:val="32"/>
        </w:rPr>
        <w:t>1241</w:t>
      </w:r>
      <w:r>
        <w:rPr>
          <w:rFonts w:ascii="Times New Roman" w:eastAsia="方正仿宋_GBK" w:hAnsi="Times New Roman"/>
          <w:sz w:val="32"/>
        </w:rPr>
        <w:t>万元，政府性基金预算拨款</w:t>
      </w:r>
      <w:r>
        <w:rPr>
          <w:rFonts w:ascii="Times New Roman" w:eastAsia="方正仿宋_GBK" w:hAnsi="Times New Roman"/>
          <w:sz w:val="32"/>
        </w:rPr>
        <w:t xml:space="preserve"> </w:t>
      </w:r>
      <w:r>
        <w:rPr>
          <w:rFonts w:ascii="Times New Roman" w:eastAsia="方正仿宋_GBK" w:hAnsi="Times New Roman" w:hint="eastAsia"/>
          <w:sz w:val="32"/>
        </w:rPr>
        <w:t>0</w:t>
      </w:r>
      <w:r>
        <w:rPr>
          <w:rFonts w:ascii="Times New Roman" w:eastAsia="方正仿宋_GBK" w:hAnsi="Times New Roman"/>
          <w:sz w:val="32"/>
        </w:rPr>
        <w:t>万元，国有资本经营预算收入</w:t>
      </w:r>
      <w:r>
        <w:rPr>
          <w:rFonts w:ascii="Times New Roman" w:eastAsia="方正仿宋_GBK" w:hAnsi="Times New Roman" w:hint="eastAsia"/>
          <w:sz w:val="32"/>
        </w:rPr>
        <w:t>0</w:t>
      </w:r>
      <w:r>
        <w:rPr>
          <w:rFonts w:ascii="Times New Roman" w:eastAsia="方正仿宋_GBK" w:hAnsi="Times New Roman"/>
          <w:sz w:val="32"/>
        </w:rPr>
        <w:t xml:space="preserve"> </w:t>
      </w:r>
      <w:r>
        <w:rPr>
          <w:rFonts w:ascii="Times New Roman" w:eastAsia="方正仿宋_GBK" w:hAnsi="Times New Roman"/>
          <w:sz w:val="32"/>
        </w:rPr>
        <w:t>万元，事业收入</w:t>
      </w:r>
      <w:r>
        <w:rPr>
          <w:rFonts w:ascii="Times New Roman" w:eastAsia="方正仿宋_GBK" w:hAnsi="Times New Roman"/>
          <w:sz w:val="32"/>
        </w:rPr>
        <w:t xml:space="preserve"> </w:t>
      </w:r>
      <w:r>
        <w:rPr>
          <w:rFonts w:ascii="Times New Roman" w:eastAsia="方正仿宋_GBK" w:hAnsi="Times New Roman" w:hint="eastAsia"/>
          <w:sz w:val="32"/>
        </w:rPr>
        <w:t>0</w:t>
      </w:r>
      <w:r>
        <w:rPr>
          <w:rFonts w:ascii="Times New Roman" w:eastAsia="方正仿宋_GBK" w:hAnsi="Times New Roman"/>
          <w:sz w:val="32"/>
        </w:rPr>
        <w:t>万元，事业单位经营收入</w:t>
      </w:r>
      <w:r>
        <w:rPr>
          <w:rFonts w:ascii="Times New Roman" w:eastAsia="方正仿宋_GBK" w:hAnsi="Times New Roman" w:hint="eastAsia"/>
          <w:sz w:val="32"/>
        </w:rPr>
        <w:t>0</w:t>
      </w:r>
      <w:r>
        <w:rPr>
          <w:rFonts w:ascii="Times New Roman" w:eastAsia="方正仿宋_GBK" w:hAnsi="Times New Roman"/>
          <w:sz w:val="32"/>
        </w:rPr>
        <w:t xml:space="preserve"> </w:t>
      </w:r>
      <w:r>
        <w:rPr>
          <w:rFonts w:ascii="Times New Roman" w:eastAsia="方正仿宋_GBK" w:hAnsi="Times New Roman"/>
          <w:sz w:val="32"/>
        </w:rPr>
        <w:t>万元，其他收入</w:t>
      </w:r>
      <w:r>
        <w:rPr>
          <w:rFonts w:ascii="Times New Roman" w:eastAsia="方正仿宋_GBK" w:hAnsi="Times New Roman"/>
          <w:sz w:val="32"/>
        </w:rPr>
        <w:t xml:space="preserve"> </w:t>
      </w:r>
      <w:r>
        <w:rPr>
          <w:rFonts w:ascii="Times New Roman" w:eastAsia="方正仿宋_GBK" w:hAnsi="Times New Roman" w:hint="eastAsia"/>
          <w:sz w:val="32"/>
        </w:rPr>
        <w:t>0</w:t>
      </w:r>
      <w:r>
        <w:rPr>
          <w:rFonts w:ascii="Times New Roman" w:eastAsia="方正仿宋_GBK" w:hAnsi="Times New Roman"/>
          <w:sz w:val="32"/>
        </w:rPr>
        <w:t>万元。收入较</w:t>
      </w:r>
      <w:r>
        <w:rPr>
          <w:rFonts w:ascii="Times New Roman" w:eastAsia="方正仿宋_GBK" w:hAnsi="Times New Roman"/>
          <w:sz w:val="32"/>
        </w:rPr>
        <w:t>202</w:t>
      </w:r>
      <w:r w:rsidR="00AA3AA9">
        <w:rPr>
          <w:rFonts w:ascii="Times New Roman" w:eastAsia="方正仿宋_GBK" w:hAnsi="Times New Roman" w:hint="eastAsia"/>
          <w:sz w:val="32"/>
        </w:rPr>
        <w:t>1</w:t>
      </w:r>
      <w:r>
        <w:rPr>
          <w:rFonts w:ascii="Times New Roman" w:eastAsia="方正仿宋_GBK" w:hAnsi="Times New Roman"/>
          <w:sz w:val="32"/>
        </w:rPr>
        <w:t>年</w:t>
      </w:r>
      <w:r w:rsidR="00AA3AA9">
        <w:rPr>
          <w:rFonts w:ascii="Times New Roman" w:eastAsia="方正仿宋_GBK" w:hAnsi="Times New Roman" w:hint="eastAsia"/>
          <w:sz w:val="32"/>
        </w:rPr>
        <w:t>减少</w:t>
      </w:r>
      <w:r w:rsidR="00AA3AA9">
        <w:rPr>
          <w:rFonts w:ascii="Times New Roman" w:eastAsia="方正仿宋_GBK" w:hAnsi="Times New Roman" w:hint="eastAsia"/>
          <w:sz w:val="32"/>
        </w:rPr>
        <w:t>447</w:t>
      </w:r>
      <w:r>
        <w:rPr>
          <w:rFonts w:ascii="Times New Roman" w:eastAsia="方正仿宋_GBK" w:hAnsi="Times New Roman"/>
          <w:sz w:val="32"/>
        </w:rPr>
        <w:t>万元，主要</w:t>
      </w:r>
      <w:r w:rsidR="009376B4">
        <w:rPr>
          <w:rFonts w:ascii="Times New Roman" w:eastAsia="方正仿宋_GBK" w:hAnsi="Times New Roman"/>
          <w:sz w:val="32"/>
        </w:rPr>
        <w:t>原因是</w:t>
      </w:r>
      <w:r w:rsidR="00AA3AA9">
        <w:rPr>
          <w:rFonts w:ascii="Times New Roman" w:eastAsia="方正仿宋_GBK" w:hAnsi="Times New Roman" w:hint="eastAsia"/>
          <w:sz w:val="32"/>
        </w:rPr>
        <w:t>预算</w:t>
      </w:r>
      <w:r w:rsidR="009376B4">
        <w:rPr>
          <w:rFonts w:ascii="Times New Roman" w:eastAsia="方正仿宋_GBK" w:hAnsi="Times New Roman" w:hint="eastAsia"/>
          <w:sz w:val="32"/>
        </w:rPr>
        <w:t>人员</w:t>
      </w:r>
      <w:r w:rsidR="00AA3AA9">
        <w:rPr>
          <w:rFonts w:ascii="Times New Roman" w:eastAsia="方正仿宋_GBK" w:hAnsi="Times New Roman" w:hint="eastAsia"/>
          <w:sz w:val="32"/>
        </w:rPr>
        <w:t>减少</w:t>
      </w:r>
      <w:r w:rsidR="009376B4">
        <w:rPr>
          <w:rFonts w:ascii="Times New Roman" w:eastAsia="方正仿宋_GBK" w:hAnsi="Times New Roman"/>
          <w:sz w:val="32"/>
        </w:rPr>
        <w:t>等</w:t>
      </w:r>
      <w:r w:rsidR="009376B4">
        <w:rPr>
          <w:rFonts w:ascii="Times New Roman" w:eastAsia="方正仿宋_GBK" w:hAnsi="Times New Roman" w:hint="eastAsia"/>
          <w:sz w:val="32"/>
        </w:rPr>
        <w:t>.</w:t>
      </w:r>
      <w:bookmarkStart w:id="0" w:name="_GoBack"/>
      <w:bookmarkEnd w:id="0"/>
      <w:r>
        <w:rPr>
          <w:rFonts w:ascii="Times New Roman" w:eastAsia="方正仿宋_GBK" w:hAnsi="Times New Roman"/>
          <w:sz w:val="32"/>
        </w:rPr>
        <w:t>经费拨款</w:t>
      </w:r>
      <w:r w:rsidR="00AA3AA9">
        <w:rPr>
          <w:rFonts w:ascii="Times New Roman" w:eastAsia="方正仿宋_GBK" w:hAnsi="Times New Roman" w:hint="eastAsia"/>
          <w:sz w:val="32"/>
        </w:rPr>
        <w:t>减少</w:t>
      </w:r>
      <w:r w:rsidR="00AA3AA9">
        <w:rPr>
          <w:rFonts w:ascii="Times New Roman" w:eastAsia="方正仿宋_GBK" w:hAnsi="Times New Roman" w:hint="eastAsia"/>
          <w:sz w:val="32"/>
        </w:rPr>
        <w:t>447</w:t>
      </w:r>
      <w:r>
        <w:rPr>
          <w:rFonts w:ascii="Times New Roman" w:eastAsia="方正仿宋_GBK" w:hAnsi="Times New Roman"/>
          <w:sz w:val="32"/>
        </w:rPr>
        <w:t xml:space="preserve"> </w:t>
      </w:r>
      <w:r>
        <w:rPr>
          <w:rFonts w:ascii="Times New Roman" w:eastAsia="方正仿宋_GBK" w:hAnsi="Times New Roman"/>
          <w:sz w:val="32"/>
        </w:rPr>
        <w:t>万元。</w:t>
      </w:r>
    </w:p>
    <w:p w:rsidR="00450916" w:rsidRDefault="002B4680">
      <w:pPr>
        <w:spacing w:line="579" w:lineRule="exact"/>
        <w:ind w:firstLineChars="200" w:firstLine="640"/>
        <w:rPr>
          <w:rFonts w:ascii="Times New Roman" w:eastAsia="方正仿宋_GBK" w:hAnsi="Times New Roman"/>
          <w:sz w:val="32"/>
        </w:rPr>
      </w:pPr>
      <w:r>
        <w:rPr>
          <w:rFonts w:ascii="Times New Roman" w:eastAsia="方正仿宋_GBK" w:hAnsi="Times New Roman"/>
          <w:sz w:val="32"/>
        </w:rPr>
        <w:t>（二）支出预算：</w:t>
      </w:r>
      <w:r>
        <w:rPr>
          <w:rFonts w:ascii="Times New Roman" w:eastAsia="方正仿宋_GBK" w:hAnsi="Times New Roman"/>
          <w:sz w:val="32"/>
        </w:rPr>
        <w:t>202</w:t>
      </w:r>
      <w:r w:rsidR="000901DD">
        <w:rPr>
          <w:rFonts w:ascii="Times New Roman" w:eastAsia="方正仿宋_GBK" w:hAnsi="Times New Roman" w:hint="eastAsia"/>
          <w:sz w:val="32"/>
        </w:rPr>
        <w:t>2</w:t>
      </w:r>
      <w:r>
        <w:rPr>
          <w:rFonts w:ascii="Times New Roman" w:eastAsia="方正仿宋_GBK" w:hAnsi="Times New Roman"/>
          <w:sz w:val="32"/>
        </w:rPr>
        <w:t>年年初预算数</w:t>
      </w:r>
      <w:r w:rsidR="00AA3AA9">
        <w:rPr>
          <w:rFonts w:ascii="Times New Roman" w:eastAsia="方正仿宋_GBK" w:hAnsi="Times New Roman" w:hint="eastAsia"/>
          <w:sz w:val="32"/>
        </w:rPr>
        <w:t>1241</w:t>
      </w:r>
      <w:r>
        <w:rPr>
          <w:rFonts w:ascii="Times New Roman" w:eastAsia="方正仿宋_GBK" w:hAnsi="Times New Roman"/>
          <w:sz w:val="32"/>
        </w:rPr>
        <w:t>万元，其中：一般公共服务支出预算</w:t>
      </w:r>
      <w:r>
        <w:rPr>
          <w:rFonts w:ascii="Times New Roman" w:eastAsia="方正仿宋_GBK" w:hAnsi="Times New Roman"/>
          <w:sz w:val="32"/>
        </w:rPr>
        <w:t xml:space="preserve"> </w:t>
      </w:r>
      <w:r w:rsidR="00AA3AA9">
        <w:rPr>
          <w:rFonts w:ascii="Times New Roman" w:eastAsia="方正仿宋_GBK" w:hAnsi="Times New Roman" w:hint="eastAsia"/>
          <w:sz w:val="32"/>
        </w:rPr>
        <w:t>7</w:t>
      </w:r>
      <w:r>
        <w:rPr>
          <w:rFonts w:ascii="Times New Roman" w:eastAsia="方正仿宋_GBK" w:hAnsi="Times New Roman"/>
          <w:sz w:val="32"/>
        </w:rPr>
        <w:t>万元，教育支出预算</w:t>
      </w:r>
      <w:r w:rsidR="00AA3AA9">
        <w:rPr>
          <w:rFonts w:ascii="Times New Roman" w:eastAsia="方正仿宋_GBK" w:hAnsi="Times New Roman" w:hint="eastAsia"/>
          <w:sz w:val="32"/>
        </w:rPr>
        <w:t>921</w:t>
      </w:r>
      <w:r w:rsidR="00CC38CA">
        <w:rPr>
          <w:rFonts w:ascii="Times New Roman" w:eastAsia="方正仿宋_GBK" w:hAnsi="Times New Roman"/>
          <w:sz w:val="32"/>
        </w:rPr>
        <w:t>.60</w:t>
      </w:r>
      <w:r>
        <w:rPr>
          <w:rFonts w:ascii="Times New Roman" w:eastAsia="方正仿宋_GBK" w:hAnsi="Times New Roman"/>
          <w:sz w:val="32"/>
        </w:rPr>
        <w:t xml:space="preserve"> </w:t>
      </w:r>
      <w:r>
        <w:rPr>
          <w:rFonts w:ascii="Times New Roman" w:eastAsia="方正仿宋_GBK" w:hAnsi="Times New Roman"/>
          <w:sz w:val="32"/>
        </w:rPr>
        <w:t>万元，社会</w:t>
      </w:r>
      <w:r>
        <w:rPr>
          <w:rFonts w:ascii="Times New Roman" w:eastAsia="方正仿宋_GBK" w:hAnsi="Times New Roman"/>
          <w:sz w:val="32"/>
        </w:rPr>
        <w:lastRenderedPageBreak/>
        <w:t>保障和就业支出预算</w:t>
      </w:r>
      <w:r w:rsidR="00AA3AA9">
        <w:rPr>
          <w:rFonts w:ascii="Times New Roman" w:eastAsia="方正仿宋_GBK" w:hAnsi="Times New Roman" w:hint="eastAsia"/>
          <w:sz w:val="32"/>
        </w:rPr>
        <w:t>162</w:t>
      </w:r>
      <w:r>
        <w:rPr>
          <w:rFonts w:ascii="Times New Roman" w:eastAsia="方正仿宋_GBK" w:hAnsi="Times New Roman"/>
          <w:sz w:val="32"/>
        </w:rPr>
        <w:t>万元，卫生健康支出预算</w:t>
      </w:r>
      <w:r w:rsidR="00AA3AA9">
        <w:rPr>
          <w:rFonts w:ascii="Times New Roman" w:eastAsia="方正仿宋_GBK" w:hAnsi="Times New Roman" w:hint="eastAsia"/>
          <w:sz w:val="32"/>
        </w:rPr>
        <w:t>69</w:t>
      </w:r>
      <w:r>
        <w:rPr>
          <w:rFonts w:ascii="Times New Roman" w:eastAsia="方正仿宋_GBK" w:hAnsi="Times New Roman"/>
          <w:sz w:val="32"/>
        </w:rPr>
        <w:t xml:space="preserve"> </w:t>
      </w:r>
      <w:r>
        <w:rPr>
          <w:rFonts w:ascii="Times New Roman" w:eastAsia="方正仿宋_GBK" w:hAnsi="Times New Roman"/>
          <w:sz w:val="32"/>
        </w:rPr>
        <w:t>万元，住房保障支出预算</w:t>
      </w:r>
      <w:r>
        <w:rPr>
          <w:rFonts w:ascii="Times New Roman" w:eastAsia="方正仿宋_GBK" w:hAnsi="Times New Roman"/>
          <w:sz w:val="32"/>
        </w:rPr>
        <w:t xml:space="preserve"> </w:t>
      </w:r>
      <w:r w:rsidR="009E0C5A">
        <w:rPr>
          <w:rFonts w:ascii="Times New Roman" w:eastAsia="方正仿宋_GBK" w:hAnsi="Times New Roman" w:hint="eastAsia"/>
          <w:sz w:val="32"/>
        </w:rPr>
        <w:t>81</w:t>
      </w:r>
      <w:r>
        <w:rPr>
          <w:rFonts w:ascii="Times New Roman" w:eastAsia="方正仿宋_GBK" w:hAnsi="Times New Roman"/>
          <w:sz w:val="32"/>
        </w:rPr>
        <w:t>万元。支出预算较</w:t>
      </w:r>
      <w:r>
        <w:rPr>
          <w:rFonts w:ascii="Times New Roman" w:eastAsia="方正仿宋_GBK" w:hAnsi="Times New Roman"/>
          <w:sz w:val="32"/>
        </w:rPr>
        <w:t>202</w:t>
      </w:r>
      <w:r w:rsidR="009E0C5A">
        <w:rPr>
          <w:rFonts w:ascii="Times New Roman" w:eastAsia="方正仿宋_GBK" w:hAnsi="Times New Roman" w:hint="eastAsia"/>
          <w:sz w:val="32"/>
        </w:rPr>
        <w:t>1</w:t>
      </w:r>
      <w:r>
        <w:rPr>
          <w:rFonts w:ascii="Times New Roman" w:eastAsia="方正仿宋_GBK" w:hAnsi="Times New Roman"/>
          <w:sz w:val="32"/>
        </w:rPr>
        <w:t>年</w:t>
      </w:r>
      <w:r w:rsidR="009E0C5A">
        <w:rPr>
          <w:rFonts w:ascii="Times New Roman" w:eastAsia="方正仿宋_GBK" w:hAnsi="Times New Roman" w:hint="eastAsia"/>
          <w:sz w:val="32"/>
        </w:rPr>
        <w:t>减少</w:t>
      </w:r>
      <w:r w:rsidR="009E0C5A">
        <w:rPr>
          <w:rFonts w:ascii="Times New Roman" w:eastAsia="方正仿宋_GBK" w:hAnsi="Times New Roman" w:hint="eastAsia"/>
          <w:sz w:val="32"/>
        </w:rPr>
        <w:t>447</w:t>
      </w:r>
      <w:r>
        <w:rPr>
          <w:rFonts w:ascii="Times New Roman" w:eastAsia="方正仿宋_GBK" w:hAnsi="Times New Roman"/>
          <w:sz w:val="32"/>
        </w:rPr>
        <w:t>万元，主要是基本支出预算</w:t>
      </w:r>
      <w:r w:rsidR="009E0C5A">
        <w:rPr>
          <w:rFonts w:ascii="Times New Roman" w:eastAsia="方正仿宋_GBK" w:hAnsi="Times New Roman" w:hint="eastAsia"/>
          <w:sz w:val="32"/>
        </w:rPr>
        <w:t>减少</w:t>
      </w:r>
      <w:r w:rsidR="009E0C5A">
        <w:rPr>
          <w:rFonts w:ascii="Times New Roman" w:eastAsia="方正仿宋_GBK" w:hAnsi="Times New Roman" w:hint="eastAsia"/>
          <w:sz w:val="32"/>
        </w:rPr>
        <w:t>442</w:t>
      </w:r>
      <w:r>
        <w:rPr>
          <w:rFonts w:ascii="Times New Roman" w:eastAsia="方正仿宋_GBK" w:hAnsi="Times New Roman"/>
          <w:sz w:val="32"/>
        </w:rPr>
        <w:t>万元，项目支出预算</w:t>
      </w:r>
      <w:r w:rsidR="009E0C5A">
        <w:rPr>
          <w:rFonts w:ascii="Times New Roman" w:eastAsia="方正仿宋_GBK" w:hAnsi="Times New Roman" w:hint="eastAsia"/>
          <w:sz w:val="32"/>
        </w:rPr>
        <w:t>减少</w:t>
      </w:r>
      <w:r>
        <w:rPr>
          <w:rFonts w:ascii="Times New Roman" w:eastAsia="方正仿宋_GBK" w:hAnsi="Times New Roman" w:hint="eastAsia"/>
          <w:sz w:val="32"/>
        </w:rPr>
        <w:t>0</w:t>
      </w:r>
      <w:r>
        <w:rPr>
          <w:rFonts w:ascii="Times New Roman" w:eastAsia="方正仿宋_GBK" w:hAnsi="Times New Roman"/>
          <w:sz w:val="32"/>
        </w:rPr>
        <w:t xml:space="preserve"> </w:t>
      </w:r>
      <w:r>
        <w:rPr>
          <w:rFonts w:ascii="Times New Roman" w:eastAsia="方正仿宋_GBK" w:hAnsi="Times New Roman"/>
          <w:sz w:val="32"/>
        </w:rPr>
        <w:t>万元。</w:t>
      </w:r>
    </w:p>
    <w:p w:rsidR="00450916" w:rsidRDefault="002B4680">
      <w:pPr>
        <w:spacing w:line="579" w:lineRule="exact"/>
        <w:ind w:left="640"/>
        <w:rPr>
          <w:rFonts w:ascii="Times New Roman" w:eastAsia="方正黑体_GBK" w:hAnsi="Times New Roman"/>
          <w:sz w:val="32"/>
        </w:rPr>
      </w:pPr>
      <w:r>
        <w:rPr>
          <w:rFonts w:ascii="Times New Roman" w:eastAsia="方正黑体_GBK" w:hAnsi="Times New Roman"/>
          <w:sz w:val="32"/>
        </w:rPr>
        <w:t>三、部门预算情况说明</w:t>
      </w:r>
    </w:p>
    <w:p w:rsidR="00450916" w:rsidRDefault="002B4680">
      <w:pPr>
        <w:spacing w:line="579" w:lineRule="exact"/>
        <w:ind w:firstLineChars="200" w:firstLine="640"/>
        <w:rPr>
          <w:rFonts w:ascii="Times New Roman" w:eastAsia="方正仿宋_GBK" w:hAnsi="Times New Roman"/>
          <w:sz w:val="32"/>
        </w:rPr>
      </w:pPr>
      <w:r>
        <w:rPr>
          <w:rFonts w:ascii="Times New Roman" w:eastAsia="方正仿宋_GBK" w:hAnsi="Times New Roman"/>
          <w:sz w:val="32"/>
        </w:rPr>
        <w:t>202</w:t>
      </w:r>
      <w:r w:rsidR="000901DD">
        <w:rPr>
          <w:rFonts w:ascii="Times New Roman" w:eastAsia="方正仿宋_GBK" w:hAnsi="Times New Roman" w:hint="eastAsia"/>
          <w:sz w:val="32"/>
        </w:rPr>
        <w:t>2</w:t>
      </w:r>
      <w:r>
        <w:rPr>
          <w:rFonts w:ascii="Times New Roman" w:eastAsia="方正仿宋_GBK" w:hAnsi="Times New Roman"/>
          <w:sz w:val="32"/>
        </w:rPr>
        <w:t>年一般公共预算财政拨款收入</w:t>
      </w:r>
      <w:r w:rsidR="000901DD">
        <w:rPr>
          <w:rFonts w:ascii="Times New Roman" w:eastAsia="方正仿宋_GBK" w:hAnsi="Times New Roman" w:hint="eastAsia"/>
          <w:sz w:val="32"/>
        </w:rPr>
        <w:t>1241</w:t>
      </w:r>
      <w:r>
        <w:rPr>
          <w:rFonts w:ascii="Times New Roman" w:eastAsia="方正仿宋_GBK" w:hAnsi="Times New Roman"/>
          <w:sz w:val="32"/>
        </w:rPr>
        <w:t>万元，一般公共预算财政拨款支出</w:t>
      </w:r>
      <w:r w:rsidR="000901DD">
        <w:rPr>
          <w:rFonts w:ascii="Times New Roman" w:eastAsia="方正仿宋_GBK" w:hAnsi="Times New Roman" w:hint="eastAsia"/>
          <w:sz w:val="32"/>
        </w:rPr>
        <w:t>1241</w:t>
      </w:r>
      <w:r>
        <w:rPr>
          <w:rFonts w:ascii="Times New Roman" w:eastAsia="方正仿宋_GBK" w:hAnsi="Times New Roman"/>
          <w:sz w:val="32"/>
        </w:rPr>
        <w:t>万元，比</w:t>
      </w:r>
      <w:r>
        <w:rPr>
          <w:rFonts w:ascii="Times New Roman" w:eastAsia="方正仿宋_GBK" w:hAnsi="Times New Roman"/>
          <w:sz w:val="32"/>
        </w:rPr>
        <w:t>202</w:t>
      </w:r>
      <w:r w:rsidR="000901DD">
        <w:rPr>
          <w:rFonts w:ascii="Times New Roman" w:eastAsia="方正仿宋_GBK" w:hAnsi="Times New Roman" w:hint="eastAsia"/>
          <w:sz w:val="32"/>
        </w:rPr>
        <w:t>1</w:t>
      </w:r>
      <w:r>
        <w:rPr>
          <w:rFonts w:ascii="Times New Roman" w:eastAsia="方正仿宋_GBK" w:hAnsi="Times New Roman"/>
          <w:sz w:val="32"/>
        </w:rPr>
        <w:t>年</w:t>
      </w:r>
      <w:r w:rsidR="000901DD">
        <w:rPr>
          <w:rFonts w:ascii="Times New Roman" w:eastAsia="方正仿宋_GBK" w:hAnsi="Times New Roman" w:hint="eastAsia"/>
          <w:sz w:val="32"/>
        </w:rPr>
        <w:t>减少</w:t>
      </w:r>
      <w:r w:rsidR="000901DD">
        <w:rPr>
          <w:rFonts w:ascii="Times New Roman" w:eastAsia="方正仿宋_GBK" w:hAnsi="Times New Roman" w:hint="eastAsia"/>
          <w:sz w:val="32"/>
        </w:rPr>
        <w:t>447</w:t>
      </w:r>
      <w:r>
        <w:rPr>
          <w:rFonts w:ascii="Times New Roman" w:eastAsia="方正仿宋_GBK" w:hAnsi="Times New Roman"/>
          <w:sz w:val="32"/>
        </w:rPr>
        <w:t>万元。其中：基本支出</w:t>
      </w:r>
      <w:r>
        <w:rPr>
          <w:rFonts w:ascii="Times New Roman" w:eastAsia="方正仿宋_GBK" w:hAnsi="Times New Roman"/>
          <w:sz w:val="32"/>
        </w:rPr>
        <w:t xml:space="preserve"> </w:t>
      </w:r>
      <w:r w:rsidR="000901DD">
        <w:rPr>
          <w:rFonts w:ascii="Times New Roman" w:eastAsia="方正仿宋_GBK" w:hAnsi="Times New Roman" w:hint="eastAsia"/>
          <w:sz w:val="32"/>
        </w:rPr>
        <w:t>1241</w:t>
      </w:r>
      <w:r>
        <w:rPr>
          <w:rFonts w:ascii="Times New Roman" w:eastAsia="方正仿宋_GBK" w:hAnsi="Times New Roman"/>
          <w:sz w:val="32"/>
        </w:rPr>
        <w:t>万元，比</w:t>
      </w:r>
      <w:r>
        <w:rPr>
          <w:rFonts w:ascii="Times New Roman" w:eastAsia="方正仿宋_GBK" w:hAnsi="Times New Roman"/>
          <w:sz w:val="32"/>
        </w:rPr>
        <w:t>202</w:t>
      </w:r>
      <w:r w:rsidR="000901DD">
        <w:rPr>
          <w:rFonts w:ascii="Times New Roman" w:eastAsia="方正仿宋_GBK" w:hAnsi="Times New Roman" w:hint="eastAsia"/>
          <w:sz w:val="32"/>
        </w:rPr>
        <w:t>1</w:t>
      </w:r>
      <w:r>
        <w:rPr>
          <w:rFonts w:ascii="Times New Roman" w:eastAsia="方正仿宋_GBK" w:hAnsi="Times New Roman"/>
          <w:sz w:val="32"/>
        </w:rPr>
        <w:t>年</w:t>
      </w:r>
      <w:r w:rsidR="000901DD">
        <w:rPr>
          <w:rFonts w:ascii="Times New Roman" w:eastAsia="方正仿宋_GBK" w:hAnsi="Times New Roman" w:hint="eastAsia"/>
          <w:sz w:val="32"/>
        </w:rPr>
        <w:t>减少</w:t>
      </w:r>
      <w:r w:rsidR="000901DD">
        <w:rPr>
          <w:rFonts w:ascii="Times New Roman" w:eastAsia="方正仿宋_GBK" w:hAnsi="Times New Roman" w:hint="eastAsia"/>
          <w:sz w:val="32"/>
        </w:rPr>
        <w:t>447</w:t>
      </w:r>
      <w:r>
        <w:rPr>
          <w:rFonts w:ascii="Times New Roman" w:eastAsia="方正仿宋_GBK" w:hAnsi="Times New Roman"/>
          <w:sz w:val="32"/>
        </w:rPr>
        <w:t xml:space="preserve"> </w:t>
      </w:r>
      <w:r>
        <w:rPr>
          <w:rFonts w:ascii="Times New Roman" w:eastAsia="方正仿宋_GBK" w:hAnsi="Times New Roman"/>
          <w:sz w:val="32"/>
        </w:rPr>
        <w:t>万元，主要原因是</w:t>
      </w:r>
      <w:r w:rsidR="000901DD">
        <w:rPr>
          <w:rFonts w:ascii="Times New Roman" w:eastAsia="方正仿宋_GBK" w:hAnsi="Times New Roman" w:hint="eastAsia"/>
          <w:sz w:val="32"/>
        </w:rPr>
        <w:t>预算</w:t>
      </w:r>
      <w:r>
        <w:rPr>
          <w:rFonts w:ascii="Times New Roman" w:eastAsia="方正仿宋_GBK" w:hAnsi="Times New Roman" w:hint="eastAsia"/>
          <w:sz w:val="32"/>
        </w:rPr>
        <w:t>人员</w:t>
      </w:r>
      <w:r w:rsidR="000901DD">
        <w:rPr>
          <w:rFonts w:ascii="Times New Roman" w:eastAsia="方正仿宋_GBK" w:hAnsi="Times New Roman" w:hint="eastAsia"/>
          <w:sz w:val="32"/>
        </w:rPr>
        <w:t>减少</w:t>
      </w:r>
      <w:r>
        <w:rPr>
          <w:rFonts w:ascii="Times New Roman" w:eastAsia="方正仿宋_GBK" w:hAnsi="Times New Roman"/>
          <w:sz w:val="32"/>
        </w:rPr>
        <w:t>等</w:t>
      </w:r>
      <w:r>
        <w:rPr>
          <w:rFonts w:ascii="Times New Roman" w:eastAsia="方正仿宋_GBK" w:hAnsi="Times New Roman" w:hint="eastAsia"/>
          <w:sz w:val="32"/>
        </w:rPr>
        <w:t>。修</w:t>
      </w:r>
      <w:proofErr w:type="gramStart"/>
      <w:r>
        <w:rPr>
          <w:rFonts w:ascii="Times New Roman" w:eastAsia="方正仿宋_GBK" w:hAnsi="Times New Roman" w:hint="eastAsia"/>
          <w:sz w:val="32"/>
        </w:rPr>
        <w:t>齐中学</w:t>
      </w:r>
      <w:r>
        <w:rPr>
          <w:rFonts w:ascii="Times New Roman" w:eastAsia="方正仿宋_GBK" w:hAnsi="Times New Roman"/>
          <w:sz w:val="32"/>
        </w:rPr>
        <w:t>无</w:t>
      </w:r>
      <w:proofErr w:type="gramEnd"/>
      <w:r>
        <w:rPr>
          <w:rFonts w:ascii="Times New Roman" w:eastAsia="方正仿宋_GBK" w:hAnsi="Times New Roman"/>
          <w:sz w:val="32"/>
        </w:rPr>
        <w:t>使用政府性基金预算拨款安排的支出</w:t>
      </w:r>
      <w:r>
        <w:rPr>
          <w:rFonts w:ascii="Times New Roman" w:eastAsia="方正仿宋_GBK" w:hAnsi="Times New Roman" w:hint="eastAsia"/>
          <w:sz w:val="32"/>
        </w:rPr>
        <w:t>。</w:t>
      </w:r>
    </w:p>
    <w:p w:rsidR="00450916" w:rsidRDefault="002B4680">
      <w:pPr>
        <w:spacing w:line="579" w:lineRule="exact"/>
        <w:ind w:left="640"/>
        <w:rPr>
          <w:rFonts w:ascii="Times New Roman" w:eastAsia="方正仿宋_GBK" w:hAnsi="Times New Roman"/>
          <w:sz w:val="32"/>
        </w:rPr>
      </w:pPr>
      <w:r>
        <w:rPr>
          <w:rFonts w:ascii="Times New Roman" w:eastAsia="方正黑体_GBK" w:hAnsi="Times New Roman"/>
          <w:sz w:val="32"/>
        </w:rPr>
        <w:t>四、</w:t>
      </w:r>
      <w:r>
        <w:rPr>
          <w:rFonts w:ascii="Times New Roman" w:eastAsia="方正黑体_GBK" w:hAnsi="Times New Roman"/>
          <w:sz w:val="32"/>
        </w:rPr>
        <w:t>“</w:t>
      </w:r>
      <w:r>
        <w:rPr>
          <w:rFonts w:ascii="Times New Roman" w:eastAsia="方正黑体_GBK" w:hAnsi="Times New Roman"/>
          <w:sz w:val="32"/>
        </w:rPr>
        <w:t>三公</w:t>
      </w:r>
      <w:r>
        <w:rPr>
          <w:rFonts w:ascii="Times New Roman" w:eastAsia="方正黑体_GBK" w:hAnsi="Times New Roman"/>
          <w:sz w:val="32"/>
        </w:rPr>
        <w:t>”</w:t>
      </w:r>
      <w:r>
        <w:rPr>
          <w:rFonts w:ascii="Times New Roman" w:eastAsia="方正黑体_GBK" w:hAnsi="Times New Roman"/>
          <w:sz w:val="32"/>
        </w:rPr>
        <w:t>经费情况说明</w:t>
      </w:r>
    </w:p>
    <w:p w:rsidR="00450916" w:rsidRDefault="002B4680">
      <w:pPr>
        <w:spacing w:line="579" w:lineRule="exact"/>
        <w:ind w:firstLine="600"/>
        <w:rPr>
          <w:rFonts w:ascii="Times New Roman" w:eastAsia="方正仿宋_GBK" w:hAnsi="Times New Roman"/>
          <w:sz w:val="32"/>
        </w:rPr>
      </w:pPr>
      <w:r>
        <w:rPr>
          <w:rFonts w:ascii="Times New Roman" w:eastAsia="方正仿宋_GBK" w:hAnsi="Times New Roman"/>
          <w:sz w:val="32"/>
        </w:rPr>
        <w:t>202</w:t>
      </w:r>
      <w:r w:rsidR="000A24FB">
        <w:rPr>
          <w:rFonts w:ascii="Times New Roman" w:eastAsia="方正仿宋_GBK" w:hAnsi="Times New Roman" w:hint="eastAsia"/>
          <w:sz w:val="32"/>
        </w:rPr>
        <w:t>2</w:t>
      </w:r>
      <w:r>
        <w:rPr>
          <w:rFonts w:ascii="Times New Roman" w:eastAsia="方正仿宋_GBK" w:hAnsi="Times New Roman"/>
          <w:sz w:val="32"/>
        </w:rPr>
        <w:t>年</w:t>
      </w:r>
      <w:r>
        <w:rPr>
          <w:rFonts w:ascii="Times New Roman" w:eastAsia="方正仿宋_GBK" w:hAnsi="Times New Roman"/>
          <w:sz w:val="32"/>
        </w:rPr>
        <w:t>“</w:t>
      </w:r>
      <w:r>
        <w:rPr>
          <w:rFonts w:ascii="Times New Roman" w:eastAsia="方正仿宋_GBK" w:hAnsi="Times New Roman"/>
          <w:sz w:val="32"/>
        </w:rPr>
        <w:t>三公</w:t>
      </w:r>
      <w:r>
        <w:rPr>
          <w:rFonts w:ascii="Times New Roman" w:eastAsia="方正仿宋_GBK" w:hAnsi="Times New Roman"/>
          <w:sz w:val="32"/>
        </w:rPr>
        <w:t>”</w:t>
      </w:r>
      <w:r>
        <w:rPr>
          <w:rFonts w:ascii="Times New Roman" w:eastAsia="方正仿宋_GBK" w:hAnsi="Times New Roman"/>
          <w:sz w:val="32"/>
        </w:rPr>
        <w:t>经费预算</w:t>
      </w:r>
      <w:r w:rsidR="000A24FB">
        <w:rPr>
          <w:rFonts w:ascii="Times New Roman" w:eastAsia="方正仿宋_GBK" w:hAnsi="Times New Roman" w:hint="eastAsia"/>
          <w:sz w:val="32"/>
        </w:rPr>
        <w:t>3</w:t>
      </w:r>
      <w:r>
        <w:rPr>
          <w:rFonts w:ascii="Times New Roman" w:eastAsia="方正仿宋_GBK" w:hAnsi="Times New Roman"/>
          <w:sz w:val="32"/>
        </w:rPr>
        <w:t>万元，</w:t>
      </w:r>
      <w:r w:rsidR="000A24FB">
        <w:rPr>
          <w:rFonts w:ascii="Times New Roman" w:eastAsia="方正仿宋_GBK" w:hAnsi="Times New Roman" w:hint="eastAsia"/>
          <w:sz w:val="32"/>
        </w:rPr>
        <w:t>比</w:t>
      </w:r>
      <w:r>
        <w:rPr>
          <w:rFonts w:ascii="Times New Roman" w:eastAsia="方正仿宋_GBK" w:hAnsi="Times New Roman"/>
          <w:sz w:val="32"/>
        </w:rPr>
        <w:t>202</w:t>
      </w:r>
      <w:r w:rsidR="000A24FB">
        <w:rPr>
          <w:rFonts w:ascii="Times New Roman" w:eastAsia="方正仿宋_GBK" w:hAnsi="Times New Roman" w:hint="eastAsia"/>
          <w:sz w:val="32"/>
        </w:rPr>
        <w:t>1</w:t>
      </w:r>
      <w:r>
        <w:rPr>
          <w:rFonts w:ascii="Times New Roman" w:eastAsia="方正仿宋_GBK" w:hAnsi="Times New Roman"/>
          <w:sz w:val="32"/>
        </w:rPr>
        <w:t>年减少</w:t>
      </w:r>
      <w:r w:rsidR="000A24FB">
        <w:rPr>
          <w:rFonts w:ascii="Times New Roman" w:eastAsia="方正仿宋_GBK" w:hAnsi="Times New Roman" w:hint="eastAsia"/>
          <w:sz w:val="32"/>
        </w:rPr>
        <w:t>0</w:t>
      </w:r>
      <w:r>
        <w:rPr>
          <w:rFonts w:ascii="Times New Roman" w:eastAsia="方正仿宋_GBK" w:hAnsi="Times New Roman"/>
          <w:sz w:val="32"/>
        </w:rPr>
        <w:t>万元。其中：公务接待费</w:t>
      </w:r>
      <w:r>
        <w:rPr>
          <w:rFonts w:ascii="Times New Roman" w:eastAsia="方正仿宋_GBK" w:hAnsi="Times New Roman"/>
          <w:sz w:val="32"/>
        </w:rPr>
        <w:t xml:space="preserve"> </w:t>
      </w:r>
      <w:r w:rsidR="000A24FB">
        <w:rPr>
          <w:rFonts w:ascii="Times New Roman" w:eastAsia="方正仿宋_GBK" w:hAnsi="Times New Roman" w:hint="eastAsia"/>
          <w:sz w:val="32"/>
        </w:rPr>
        <w:t>3</w:t>
      </w:r>
      <w:r>
        <w:rPr>
          <w:rFonts w:ascii="Times New Roman" w:eastAsia="方正仿宋_GBK" w:hAnsi="Times New Roman"/>
          <w:sz w:val="32"/>
        </w:rPr>
        <w:t xml:space="preserve"> </w:t>
      </w:r>
      <w:r>
        <w:rPr>
          <w:rFonts w:ascii="Times New Roman" w:eastAsia="方正仿宋_GBK" w:hAnsi="Times New Roman"/>
          <w:sz w:val="32"/>
        </w:rPr>
        <w:t>万元，比</w:t>
      </w:r>
      <w:r>
        <w:rPr>
          <w:rFonts w:ascii="Times New Roman" w:eastAsia="方正仿宋_GBK" w:hAnsi="Times New Roman"/>
          <w:sz w:val="32"/>
        </w:rPr>
        <w:t>202</w:t>
      </w:r>
      <w:r w:rsidR="000A24FB">
        <w:rPr>
          <w:rFonts w:ascii="Times New Roman" w:eastAsia="方正仿宋_GBK" w:hAnsi="Times New Roman" w:hint="eastAsia"/>
          <w:sz w:val="32"/>
        </w:rPr>
        <w:t>1</w:t>
      </w:r>
      <w:r>
        <w:rPr>
          <w:rFonts w:ascii="Times New Roman" w:eastAsia="方正仿宋_GBK" w:hAnsi="Times New Roman"/>
          <w:sz w:val="32"/>
        </w:rPr>
        <w:t>年减少</w:t>
      </w:r>
      <w:r>
        <w:rPr>
          <w:rFonts w:ascii="Times New Roman" w:eastAsia="方正仿宋_GBK" w:hAnsi="Times New Roman"/>
          <w:sz w:val="32"/>
        </w:rPr>
        <w:t xml:space="preserve"> </w:t>
      </w:r>
      <w:r w:rsidR="000A24FB">
        <w:rPr>
          <w:rFonts w:ascii="Times New Roman" w:eastAsia="方正仿宋_GBK" w:hAnsi="Times New Roman" w:hint="eastAsia"/>
          <w:sz w:val="32"/>
        </w:rPr>
        <w:t>0</w:t>
      </w:r>
      <w:r>
        <w:rPr>
          <w:rFonts w:ascii="Times New Roman" w:eastAsia="方正仿宋_GBK" w:hAnsi="Times New Roman"/>
          <w:sz w:val="32"/>
        </w:rPr>
        <w:t>万元，主要原因</w:t>
      </w:r>
      <w:r>
        <w:rPr>
          <w:rFonts w:ascii="Times New Roman" w:eastAsia="方正仿宋_GBK" w:hAnsi="Times New Roman" w:hint="eastAsia"/>
          <w:sz w:val="32"/>
        </w:rPr>
        <w:t>是因为对县内工作人员接待，安排在学校食堂就工作餐</w:t>
      </w:r>
      <w:r>
        <w:rPr>
          <w:rFonts w:ascii="Times New Roman" w:eastAsia="方正仿宋_GBK" w:hAnsi="Times New Roman"/>
          <w:sz w:val="32"/>
        </w:rPr>
        <w:t>；</w:t>
      </w:r>
      <w:r>
        <w:rPr>
          <w:rFonts w:ascii="Times New Roman" w:eastAsia="方正仿宋_GBK" w:hAnsi="Times New Roman" w:hint="eastAsia"/>
          <w:sz w:val="32"/>
        </w:rPr>
        <w:t>学校没有</w:t>
      </w:r>
      <w:r>
        <w:rPr>
          <w:rFonts w:ascii="Times New Roman" w:eastAsia="方正仿宋_GBK" w:hAnsi="Times New Roman"/>
          <w:sz w:val="32"/>
        </w:rPr>
        <w:t>公务用车</w:t>
      </w:r>
      <w:r>
        <w:rPr>
          <w:rFonts w:ascii="Times New Roman" w:eastAsia="方正仿宋_GBK" w:hAnsi="Times New Roman" w:hint="eastAsia"/>
          <w:sz w:val="32"/>
        </w:rPr>
        <w:t>，不存在</w:t>
      </w:r>
      <w:r>
        <w:rPr>
          <w:rFonts w:ascii="Times New Roman" w:eastAsia="方正仿宋_GBK" w:hAnsi="Times New Roman"/>
          <w:sz w:val="32"/>
        </w:rPr>
        <w:t>运行维护费</w:t>
      </w:r>
      <w:r>
        <w:rPr>
          <w:rFonts w:ascii="Times New Roman" w:eastAsia="方正仿宋_GBK" w:hAnsi="Times New Roman" w:hint="eastAsia"/>
          <w:sz w:val="32"/>
        </w:rPr>
        <w:t>。</w:t>
      </w:r>
      <w:r>
        <w:rPr>
          <w:rFonts w:ascii="Times New Roman" w:eastAsia="方正仿宋_GBK" w:hAnsi="Times New Roman"/>
          <w:sz w:val="32"/>
        </w:rPr>
        <w:t xml:space="preserve">   </w:t>
      </w:r>
    </w:p>
    <w:p w:rsidR="00450916" w:rsidRDefault="002B4680">
      <w:pPr>
        <w:spacing w:line="579" w:lineRule="exact"/>
        <w:ind w:left="640"/>
        <w:rPr>
          <w:rFonts w:ascii="Times New Roman" w:eastAsia="方正黑体_GBK" w:hAnsi="Times New Roman"/>
          <w:sz w:val="32"/>
        </w:rPr>
      </w:pPr>
      <w:r>
        <w:rPr>
          <w:rFonts w:ascii="Times New Roman" w:eastAsia="方正黑体_GBK" w:hAnsi="Times New Roman"/>
          <w:sz w:val="32"/>
        </w:rPr>
        <w:t>五、其他重要事项的情况说明</w:t>
      </w:r>
    </w:p>
    <w:p w:rsidR="00450916" w:rsidRDefault="002B4680">
      <w:pPr>
        <w:spacing w:line="579" w:lineRule="exact"/>
        <w:ind w:firstLineChars="200" w:firstLine="640"/>
        <w:rPr>
          <w:rFonts w:ascii="Times New Roman" w:eastAsia="方正仿宋_GBK" w:hAnsi="Times New Roman"/>
          <w:sz w:val="32"/>
        </w:rPr>
      </w:pPr>
      <w:r>
        <w:rPr>
          <w:rFonts w:ascii="Times New Roman" w:eastAsia="方正仿宋_GBK" w:hAnsi="Times New Roman"/>
          <w:sz w:val="32"/>
        </w:rPr>
        <w:t>1</w:t>
      </w:r>
      <w:r>
        <w:rPr>
          <w:rFonts w:ascii="Times New Roman" w:eastAsia="方正仿宋_GBK" w:hAnsi="Times New Roman"/>
          <w:sz w:val="32"/>
        </w:rPr>
        <w:t>、</w:t>
      </w:r>
      <w:r>
        <w:rPr>
          <w:rFonts w:ascii="Times New Roman" w:eastAsia="方正仿宋_GBK" w:hAnsi="Times New Roman" w:hint="eastAsia"/>
          <w:sz w:val="32"/>
        </w:rPr>
        <w:t>学校</w:t>
      </w:r>
      <w:r>
        <w:rPr>
          <w:rFonts w:ascii="Times New Roman" w:eastAsia="方正仿宋_GBK" w:hAnsi="Times New Roman"/>
          <w:sz w:val="32"/>
        </w:rPr>
        <w:t>运行经费。</w:t>
      </w:r>
      <w:r>
        <w:rPr>
          <w:rFonts w:ascii="Times New Roman" w:eastAsia="方正仿宋_GBK" w:hAnsi="Times New Roman"/>
          <w:sz w:val="32"/>
        </w:rPr>
        <w:t>202</w:t>
      </w:r>
      <w:r w:rsidR="00880E98">
        <w:rPr>
          <w:rFonts w:ascii="Times New Roman" w:eastAsia="方正仿宋_GBK" w:hAnsi="Times New Roman" w:hint="eastAsia"/>
          <w:sz w:val="32"/>
        </w:rPr>
        <w:t>2</w:t>
      </w:r>
      <w:r>
        <w:rPr>
          <w:rFonts w:ascii="Times New Roman" w:eastAsia="方正仿宋_GBK" w:hAnsi="Times New Roman"/>
          <w:sz w:val="32"/>
        </w:rPr>
        <w:t>年一般公共预算财政拨款运行经费</w:t>
      </w:r>
      <w:r>
        <w:rPr>
          <w:rFonts w:ascii="Times New Roman" w:eastAsia="方正仿宋_GBK" w:hAnsi="Times New Roman"/>
          <w:sz w:val="32"/>
        </w:rPr>
        <w:t xml:space="preserve">   </w:t>
      </w:r>
      <w:r w:rsidR="00880E98">
        <w:rPr>
          <w:rFonts w:ascii="Times New Roman" w:eastAsia="方正仿宋_GBK" w:hAnsi="Times New Roman" w:hint="eastAsia"/>
          <w:sz w:val="32"/>
        </w:rPr>
        <w:t>127</w:t>
      </w:r>
      <w:r>
        <w:rPr>
          <w:rFonts w:ascii="Times New Roman" w:eastAsia="方正仿宋_GBK" w:hAnsi="Times New Roman"/>
          <w:sz w:val="32"/>
        </w:rPr>
        <w:t>万元，比上年</w:t>
      </w:r>
      <w:r w:rsidR="00880E98">
        <w:rPr>
          <w:rFonts w:ascii="Times New Roman" w:eastAsia="方正仿宋_GBK" w:hAnsi="Times New Roman" w:hint="eastAsia"/>
          <w:sz w:val="32"/>
        </w:rPr>
        <w:t>减少</w:t>
      </w:r>
      <w:r w:rsidR="00880E98">
        <w:rPr>
          <w:rFonts w:ascii="Times New Roman" w:eastAsia="方正仿宋_GBK" w:hAnsi="Times New Roman" w:hint="eastAsia"/>
          <w:sz w:val="32"/>
        </w:rPr>
        <w:t>20</w:t>
      </w:r>
      <w:r>
        <w:rPr>
          <w:rFonts w:ascii="Times New Roman" w:eastAsia="方正仿宋_GBK" w:hAnsi="Times New Roman"/>
          <w:sz w:val="32"/>
        </w:rPr>
        <w:t>万元，主要原因为</w:t>
      </w:r>
      <w:r w:rsidR="00462788">
        <w:rPr>
          <w:rFonts w:ascii="Times New Roman" w:eastAsia="方正仿宋_GBK" w:hAnsi="Times New Roman" w:hint="eastAsia"/>
          <w:sz w:val="32"/>
        </w:rPr>
        <w:t>住宿生及学生人数减少</w:t>
      </w:r>
      <w:r>
        <w:rPr>
          <w:rFonts w:ascii="Times New Roman" w:eastAsia="方正仿宋_GBK" w:hAnsi="Times New Roman"/>
          <w:sz w:val="32"/>
        </w:rPr>
        <w:t>等。</w:t>
      </w:r>
    </w:p>
    <w:p w:rsidR="00450916" w:rsidRDefault="002B4680">
      <w:pPr>
        <w:spacing w:line="579" w:lineRule="exact"/>
        <w:ind w:firstLineChars="200" w:firstLine="640"/>
        <w:rPr>
          <w:rFonts w:ascii="Times New Roman" w:eastAsia="方正仿宋_GBK" w:hAnsi="Times New Roman"/>
          <w:sz w:val="32"/>
        </w:rPr>
      </w:pPr>
      <w:r>
        <w:rPr>
          <w:rFonts w:ascii="Times New Roman" w:eastAsia="方正仿宋_GBK" w:hAnsi="Times New Roman"/>
          <w:sz w:val="32"/>
        </w:rPr>
        <w:t>2</w:t>
      </w:r>
      <w:r>
        <w:rPr>
          <w:rFonts w:ascii="Times New Roman" w:eastAsia="方正仿宋_GBK" w:hAnsi="Times New Roman"/>
          <w:sz w:val="32"/>
        </w:rPr>
        <w:t>、政府采购情况。所属各预算单位政府采购预算总额</w:t>
      </w:r>
      <w:r w:rsidR="00462788">
        <w:rPr>
          <w:rFonts w:ascii="Times New Roman" w:eastAsia="方正仿宋_GBK" w:hAnsi="Times New Roman" w:hint="eastAsia"/>
          <w:sz w:val="32"/>
        </w:rPr>
        <w:t>6</w:t>
      </w:r>
      <w:r>
        <w:rPr>
          <w:rFonts w:ascii="Times New Roman" w:eastAsia="方正仿宋_GBK" w:hAnsi="Times New Roman"/>
          <w:sz w:val="32"/>
        </w:rPr>
        <w:t>万元：政府采购货物预算</w:t>
      </w:r>
      <w:r w:rsidR="00462788">
        <w:rPr>
          <w:rFonts w:ascii="Times New Roman" w:eastAsia="方正仿宋_GBK" w:hAnsi="Times New Roman" w:hint="eastAsia"/>
          <w:sz w:val="32"/>
        </w:rPr>
        <w:t>6</w:t>
      </w:r>
      <w:r>
        <w:rPr>
          <w:rFonts w:ascii="Times New Roman" w:eastAsia="方正仿宋_GBK" w:hAnsi="Times New Roman"/>
          <w:sz w:val="32"/>
        </w:rPr>
        <w:t>万元、政府采购工程预算</w:t>
      </w:r>
      <w:r>
        <w:rPr>
          <w:rFonts w:ascii="Times New Roman" w:eastAsia="方正仿宋_GBK" w:hAnsi="Times New Roman"/>
          <w:sz w:val="32"/>
        </w:rPr>
        <w:t xml:space="preserve"> </w:t>
      </w:r>
      <w:r>
        <w:rPr>
          <w:rFonts w:ascii="Times New Roman" w:eastAsia="方正仿宋_GBK" w:hAnsi="Times New Roman" w:hint="eastAsia"/>
          <w:sz w:val="32"/>
        </w:rPr>
        <w:t>0</w:t>
      </w:r>
      <w:r>
        <w:rPr>
          <w:rFonts w:ascii="Times New Roman" w:eastAsia="方正仿宋_GBK" w:hAnsi="Times New Roman"/>
          <w:sz w:val="32"/>
        </w:rPr>
        <w:t>万元、政府采购服务预算</w:t>
      </w:r>
      <w:r>
        <w:rPr>
          <w:rFonts w:ascii="Times New Roman" w:eastAsia="方正仿宋_GBK" w:hAnsi="Times New Roman"/>
          <w:sz w:val="32"/>
        </w:rPr>
        <w:t xml:space="preserve"> </w:t>
      </w:r>
      <w:r w:rsidR="00462788">
        <w:rPr>
          <w:rFonts w:ascii="Times New Roman" w:eastAsia="方正仿宋_GBK" w:hAnsi="Times New Roman" w:hint="eastAsia"/>
          <w:sz w:val="32"/>
        </w:rPr>
        <w:t>0</w:t>
      </w:r>
      <w:r>
        <w:rPr>
          <w:rFonts w:ascii="Times New Roman" w:eastAsia="方正仿宋_GBK" w:hAnsi="Times New Roman"/>
          <w:sz w:val="32"/>
        </w:rPr>
        <w:t>万元；其中一般公共预算拨款政府采购</w:t>
      </w:r>
      <w:r>
        <w:rPr>
          <w:rFonts w:ascii="Times New Roman" w:eastAsia="方正仿宋_GBK" w:hAnsi="Times New Roman"/>
          <w:sz w:val="32"/>
        </w:rPr>
        <w:t xml:space="preserve"> </w:t>
      </w:r>
      <w:r>
        <w:rPr>
          <w:rFonts w:ascii="Times New Roman" w:eastAsia="方正仿宋_GBK" w:hAnsi="Times New Roman" w:hint="eastAsia"/>
          <w:sz w:val="32"/>
        </w:rPr>
        <w:t>0</w:t>
      </w:r>
      <w:r>
        <w:rPr>
          <w:rFonts w:ascii="Times New Roman" w:eastAsia="方正仿宋_GBK" w:hAnsi="Times New Roman"/>
          <w:sz w:val="32"/>
        </w:rPr>
        <w:t xml:space="preserve"> </w:t>
      </w:r>
      <w:r>
        <w:rPr>
          <w:rFonts w:ascii="Times New Roman" w:eastAsia="方正仿宋_GBK" w:hAnsi="Times New Roman"/>
          <w:sz w:val="32"/>
        </w:rPr>
        <w:t>万元：政府采购货物预算</w:t>
      </w:r>
      <w:r>
        <w:rPr>
          <w:rFonts w:ascii="Times New Roman" w:eastAsia="方正仿宋_GBK" w:hAnsi="Times New Roman"/>
          <w:sz w:val="32"/>
        </w:rPr>
        <w:t xml:space="preserve"> </w:t>
      </w:r>
      <w:r>
        <w:rPr>
          <w:rFonts w:ascii="Times New Roman" w:eastAsia="方正仿宋_GBK" w:hAnsi="Times New Roman" w:hint="eastAsia"/>
          <w:sz w:val="32"/>
        </w:rPr>
        <w:t>0</w:t>
      </w:r>
      <w:r>
        <w:rPr>
          <w:rFonts w:ascii="Times New Roman" w:eastAsia="方正仿宋_GBK" w:hAnsi="Times New Roman"/>
          <w:sz w:val="32"/>
        </w:rPr>
        <w:t xml:space="preserve"> </w:t>
      </w:r>
      <w:r>
        <w:rPr>
          <w:rFonts w:ascii="Times New Roman" w:eastAsia="方正仿宋_GBK" w:hAnsi="Times New Roman"/>
          <w:sz w:val="32"/>
        </w:rPr>
        <w:t>万元、政府采购工程预算</w:t>
      </w:r>
      <w:r>
        <w:rPr>
          <w:rFonts w:ascii="Times New Roman" w:eastAsia="方正仿宋_GBK" w:hAnsi="Times New Roman"/>
          <w:sz w:val="32"/>
        </w:rPr>
        <w:t xml:space="preserve"> </w:t>
      </w:r>
      <w:r>
        <w:rPr>
          <w:rFonts w:ascii="Times New Roman" w:eastAsia="方正仿宋_GBK" w:hAnsi="Times New Roman" w:hint="eastAsia"/>
          <w:sz w:val="32"/>
        </w:rPr>
        <w:t>0</w:t>
      </w:r>
      <w:r>
        <w:rPr>
          <w:rFonts w:ascii="Times New Roman" w:eastAsia="方正仿宋_GBK" w:hAnsi="Times New Roman"/>
          <w:sz w:val="32"/>
        </w:rPr>
        <w:t xml:space="preserve"> </w:t>
      </w:r>
      <w:r>
        <w:rPr>
          <w:rFonts w:ascii="Times New Roman" w:eastAsia="方正仿宋_GBK" w:hAnsi="Times New Roman"/>
          <w:sz w:val="32"/>
        </w:rPr>
        <w:t>万元、政府采购服务预算</w:t>
      </w:r>
      <w:r w:rsidR="00462788">
        <w:rPr>
          <w:rFonts w:ascii="Times New Roman" w:eastAsia="方正仿宋_GBK" w:hAnsi="Times New Roman" w:hint="eastAsia"/>
          <w:sz w:val="32"/>
        </w:rPr>
        <w:t>0</w:t>
      </w:r>
      <w:r>
        <w:rPr>
          <w:rFonts w:ascii="Times New Roman" w:eastAsia="方正仿宋_GBK" w:hAnsi="Times New Roman"/>
          <w:sz w:val="32"/>
        </w:rPr>
        <w:t>万元。</w:t>
      </w:r>
    </w:p>
    <w:p w:rsidR="00450916" w:rsidRDefault="002B4680">
      <w:pPr>
        <w:spacing w:line="579" w:lineRule="exact"/>
        <w:ind w:firstLineChars="200" w:firstLine="640"/>
        <w:rPr>
          <w:rFonts w:ascii="Times New Roman" w:eastAsia="方正仿宋_GBK" w:hAnsi="Times New Roman"/>
          <w:color w:val="000000"/>
          <w:sz w:val="32"/>
        </w:rPr>
      </w:pPr>
      <w:r>
        <w:rPr>
          <w:rFonts w:ascii="Times New Roman" w:eastAsia="方正仿宋_GBK" w:hAnsi="Times New Roman"/>
          <w:sz w:val="32"/>
        </w:rPr>
        <w:t>3</w:t>
      </w:r>
      <w:r>
        <w:rPr>
          <w:rFonts w:ascii="Times New Roman" w:eastAsia="方正仿宋_GBK" w:hAnsi="Times New Roman"/>
          <w:sz w:val="32"/>
        </w:rPr>
        <w:t>、绩效目标设置情况。</w:t>
      </w:r>
      <w:r>
        <w:rPr>
          <w:rFonts w:ascii="Times New Roman" w:eastAsia="方正仿宋_GBK" w:hAnsi="Times New Roman"/>
          <w:color w:val="000000"/>
          <w:sz w:val="32"/>
        </w:rPr>
        <w:t>202</w:t>
      </w:r>
      <w:r w:rsidR="00462788">
        <w:rPr>
          <w:rFonts w:ascii="Times New Roman" w:eastAsia="方正仿宋_GBK" w:hAnsi="Times New Roman" w:hint="eastAsia"/>
          <w:color w:val="000000"/>
          <w:sz w:val="32"/>
        </w:rPr>
        <w:t>2</w:t>
      </w:r>
      <w:r>
        <w:rPr>
          <w:rFonts w:ascii="Times New Roman" w:eastAsia="方正仿宋_GBK" w:hAnsi="Times New Roman"/>
          <w:color w:val="000000"/>
          <w:sz w:val="32"/>
        </w:rPr>
        <w:t>年项目支出均实行了绩效目标管理，涉及一般公共预算当年财政拨款</w:t>
      </w:r>
      <w:r>
        <w:rPr>
          <w:rFonts w:ascii="Times New Roman" w:eastAsia="方正仿宋_GBK" w:hAnsi="Times New Roman" w:hint="eastAsia"/>
          <w:color w:val="000000"/>
          <w:sz w:val="32"/>
        </w:rPr>
        <w:t>0</w:t>
      </w:r>
      <w:r>
        <w:rPr>
          <w:rFonts w:ascii="Times New Roman" w:eastAsia="方正仿宋_GBK" w:hAnsi="Times New Roman"/>
          <w:color w:val="000000"/>
          <w:sz w:val="32"/>
        </w:rPr>
        <w:t>万元。</w:t>
      </w:r>
    </w:p>
    <w:p w:rsidR="00450916" w:rsidRDefault="002B4680">
      <w:pPr>
        <w:spacing w:line="579" w:lineRule="exact"/>
        <w:ind w:firstLineChars="200" w:firstLine="640"/>
        <w:rPr>
          <w:rFonts w:ascii="Times New Roman" w:eastAsia="方正仿宋_GBK" w:hAnsi="Times New Roman"/>
          <w:color w:val="000000"/>
          <w:sz w:val="32"/>
        </w:rPr>
      </w:pPr>
      <w:r>
        <w:rPr>
          <w:rFonts w:ascii="Times New Roman" w:eastAsia="方正仿宋_GBK" w:hAnsi="Times New Roman"/>
          <w:color w:val="000000"/>
          <w:sz w:val="32"/>
        </w:rPr>
        <w:lastRenderedPageBreak/>
        <w:t>4</w:t>
      </w:r>
      <w:r>
        <w:rPr>
          <w:rFonts w:ascii="Times New Roman" w:eastAsia="方正仿宋_GBK" w:hAnsi="Times New Roman"/>
          <w:color w:val="000000"/>
          <w:sz w:val="32"/>
        </w:rPr>
        <w:t>、国有资产占有使用情况。截止</w:t>
      </w:r>
      <w:r>
        <w:rPr>
          <w:rFonts w:ascii="Times New Roman" w:eastAsia="方正仿宋_GBK" w:hAnsi="Times New Roman"/>
          <w:color w:val="000000"/>
          <w:sz w:val="32"/>
        </w:rPr>
        <w:t>202</w:t>
      </w:r>
      <w:r w:rsidR="00462788">
        <w:rPr>
          <w:rFonts w:ascii="Times New Roman" w:eastAsia="方正仿宋_GBK" w:hAnsi="Times New Roman" w:hint="eastAsia"/>
          <w:color w:val="000000"/>
          <w:sz w:val="32"/>
        </w:rPr>
        <w:t>1</w:t>
      </w:r>
      <w:r>
        <w:rPr>
          <w:rFonts w:ascii="Times New Roman" w:eastAsia="方正仿宋_GBK" w:hAnsi="Times New Roman"/>
          <w:color w:val="000000"/>
          <w:sz w:val="32"/>
        </w:rPr>
        <w:t>年</w:t>
      </w:r>
      <w:r>
        <w:rPr>
          <w:rFonts w:ascii="Times New Roman" w:eastAsia="方正仿宋_GBK" w:hAnsi="Times New Roman"/>
          <w:color w:val="000000"/>
          <w:sz w:val="32"/>
        </w:rPr>
        <w:t>12</w:t>
      </w:r>
      <w:r>
        <w:rPr>
          <w:rFonts w:ascii="Times New Roman" w:eastAsia="方正仿宋_GBK" w:hAnsi="Times New Roman"/>
          <w:color w:val="000000"/>
          <w:sz w:val="32"/>
        </w:rPr>
        <w:t>月，所属各预算单位共有车辆</w:t>
      </w:r>
      <w:r>
        <w:rPr>
          <w:rFonts w:ascii="Times New Roman" w:eastAsia="方正仿宋_GBK" w:hAnsi="Times New Roman" w:hint="eastAsia"/>
          <w:color w:val="000000"/>
          <w:sz w:val="32"/>
        </w:rPr>
        <w:t>0</w:t>
      </w:r>
      <w:r>
        <w:rPr>
          <w:rFonts w:ascii="Times New Roman" w:eastAsia="方正仿宋_GBK" w:hAnsi="Times New Roman"/>
          <w:color w:val="000000"/>
          <w:sz w:val="32"/>
        </w:rPr>
        <w:t>辆，其中一般公务用车</w:t>
      </w:r>
      <w:r>
        <w:rPr>
          <w:rFonts w:ascii="Times New Roman" w:eastAsia="方正仿宋_GBK" w:hAnsi="Times New Roman" w:hint="eastAsia"/>
          <w:color w:val="000000"/>
          <w:sz w:val="32"/>
        </w:rPr>
        <w:t>0</w:t>
      </w:r>
      <w:r>
        <w:rPr>
          <w:rFonts w:ascii="Times New Roman" w:eastAsia="方正仿宋_GBK" w:hAnsi="Times New Roman"/>
          <w:color w:val="000000"/>
          <w:sz w:val="32"/>
        </w:rPr>
        <w:t>辆、执勤执法用车</w:t>
      </w:r>
      <w:r>
        <w:rPr>
          <w:rFonts w:ascii="Times New Roman" w:eastAsia="方正仿宋_GBK" w:hAnsi="Times New Roman" w:hint="eastAsia"/>
          <w:color w:val="000000"/>
          <w:sz w:val="32"/>
        </w:rPr>
        <w:t>0</w:t>
      </w:r>
      <w:r>
        <w:rPr>
          <w:rFonts w:ascii="Times New Roman" w:eastAsia="方正仿宋_GBK" w:hAnsi="Times New Roman"/>
          <w:color w:val="000000"/>
          <w:sz w:val="32"/>
        </w:rPr>
        <w:t>辆。</w:t>
      </w:r>
      <w:r>
        <w:rPr>
          <w:rFonts w:ascii="Times New Roman" w:eastAsia="方正仿宋_GBK" w:hAnsi="Times New Roman"/>
          <w:color w:val="000000"/>
          <w:sz w:val="32"/>
        </w:rPr>
        <w:t>202</w:t>
      </w:r>
      <w:r w:rsidR="00462788">
        <w:rPr>
          <w:rFonts w:ascii="Times New Roman" w:eastAsia="方正仿宋_GBK" w:hAnsi="Times New Roman" w:hint="eastAsia"/>
          <w:color w:val="000000"/>
          <w:sz w:val="32"/>
        </w:rPr>
        <w:t>2</w:t>
      </w:r>
      <w:r>
        <w:rPr>
          <w:rFonts w:ascii="Times New Roman" w:eastAsia="方正仿宋_GBK" w:hAnsi="Times New Roman"/>
          <w:color w:val="000000"/>
          <w:sz w:val="32"/>
        </w:rPr>
        <w:t>年一般公共预算安排购置车辆</w:t>
      </w:r>
      <w:r>
        <w:rPr>
          <w:rFonts w:ascii="Times New Roman" w:eastAsia="方正仿宋_GBK" w:hAnsi="Times New Roman" w:hint="eastAsia"/>
          <w:color w:val="000000"/>
          <w:sz w:val="32"/>
        </w:rPr>
        <w:t>0</w:t>
      </w:r>
      <w:r>
        <w:rPr>
          <w:rFonts w:ascii="Times New Roman" w:eastAsia="方正仿宋_GBK" w:hAnsi="Times New Roman"/>
          <w:color w:val="000000"/>
          <w:sz w:val="32"/>
        </w:rPr>
        <w:t>辆，其中一般公务用车</w:t>
      </w:r>
      <w:r>
        <w:rPr>
          <w:rFonts w:ascii="Times New Roman" w:eastAsia="方正仿宋_GBK" w:hAnsi="Times New Roman" w:hint="eastAsia"/>
          <w:color w:val="000000"/>
          <w:sz w:val="32"/>
        </w:rPr>
        <w:t>0</w:t>
      </w:r>
      <w:r>
        <w:rPr>
          <w:rFonts w:ascii="Times New Roman" w:eastAsia="方正仿宋_GBK" w:hAnsi="Times New Roman"/>
          <w:color w:val="000000"/>
          <w:sz w:val="32"/>
        </w:rPr>
        <w:t>辆、执勤执法用车</w:t>
      </w:r>
      <w:r>
        <w:rPr>
          <w:rFonts w:ascii="Times New Roman" w:eastAsia="方正仿宋_GBK" w:hAnsi="Times New Roman" w:hint="eastAsia"/>
          <w:color w:val="000000"/>
          <w:sz w:val="32"/>
        </w:rPr>
        <w:t>0</w:t>
      </w:r>
      <w:r>
        <w:rPr>
          <w:rFonts w:ascii="Times New Roman" w:eastAsia="方正仿宋_GBK" w:hAnsi="Times New Roman"/>
          <w:color w:val="000000"/>
          <w:sz w:val="32"/>
        </w:rPr>
        <w:t>辆。</w:t>
      </w:r>
    </w:p>
    <w:p w:rsidR="00450916" w:rsidRDefault="002B4680">
      <w:pPr>
        <w:spacing w:line="579" w:lineRule="exact"/>
        <w:ind w:left="640"/>
        <w:rPr>
          <w:rFonts w:ascii="Times New Roman" w:eastAsia="方正黑体_GBK" w:hAnsi="Times New Roman"/>
          <w:sz w:val="32"/>
        </w:rPr>
      </w:pPr>
      <w:r>
        <w:rPr>
          <w:rFonts w:ascii="Times New Roman" w:eastAsia="方正黑体_GBK" w:hAnsi="Times New Roman"/>
          <w:sz w:val="32"/>
        </w:rPr>
        <w:t>六、专业</w:t>
      </w:r>
      <w:proofErr w:type="gramStart"/>
      <w:r>
        <w:rPr>
          <w:rFonts w:ascii="Times New Roman" w:eastAsia="方正黑体_GBK" w:hAnsi="Times New Roman"/>
          <w:sz w:val="32"/>
        </w:rPr>
        <w:t>性名</w:t>
      </w:r>
      <w:proofErr w:type="gramEnd"/>
      <w:r>
        <w:rPr>
          <w:rFonts w:ascii="Times New Roman" w:eastAsia="方正黑体_GBK" w:hAnsi="Times New Roman"/>
          <w:sz w:val="32"/>
        </w:rPr>
        <w:t>词解释</w:t>
      </w:r>
    </w:p>
    <w:p w:rsidR="00450916" w:rsidRDefault="002B4680">
      <w:pPr>
        <w:pStyle w:val="a9"/>
        <w:tabs>
          <w:tab w:val="center" w:pos="4153"/>
          <w:tab w:val="left" w:pos="7275"/>
        </w:tabs>
        <w:spacing w:line="579"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（以下为常见专业名词解释，部门应根据实际情况进行解释和增减）</w:t>
      </w:r>
    </w:p>
    <w:p w:rsidR="00450916" w:rsidRDefault="002B4680">
      <w:pPr>
        <w:pStyle w:val="a9"/>
        <w:tabs>
          <w:tab w:val="center" w:pos="4153"/>
          <w:tab w:val="left" w:pos="7275"/>
        </w:tabs>
        <w:spacing w:line="579"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（一）财政拨款收入：指本年度从本级财政部门取得的财政拨款，包括一般公共预算财政拨款和政府性基金预算财政拨款。</w:t>
      </w:r>
    </w:p>
    <w:p w:rsidR="00450916" w:rsidRDefault="002B4680">
      <w:pPr>
        <w:pStyle w:val="a9"/>
        <w:tabs>
          <w:tab w:val="center" w:pos="4153"/>
          <w:tab w:val="left" w:pos="7275"/>
        </w:tabs>
        <w:spacing w:line="579"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（二）其他收入：指单位取得的除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rsidR="00450916" w:rsidRDefault="002B4680">
      <w:pPr>
        <w:pStyle w:val="a9"/>
        <w:tabs>
          <w:tab w:val="center" w:pos="4153"/>
          <w:tab w:val="left" w:pos="7275"/>
        </w:tabs>
        <w:spacing w:line="579"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（三）基本支出：指为保障机构正常运转、完成日常工作任务而发生的人员经费和公用经费。</w:t>
      </w:r>
    </w:p>
    <w:p w:rsidR="00450916" w:rsidRDefault="002B4680">
      <w:pPr>
        <w:pStyle w:val="a9"/>
        <w:tabs>
          <w:tab w:val="center" w:pos="4153"/>
          <w:tab w:val="left" w:pos="7275"/>
        </w:tabs>
        <w:spacing w:line="579"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（四）项目支出：指在基本支出之外为完成特定行政任务和事业发展目标所发生的支出。</w:t>
      </w:r>
    </w:p>
    <w:p w:rsidR="00450916" w:rsidRDefault="002B4680">
      <w:pPr>
        <w:spacing w:line="579" w:lineRule="exact"/>
        <w:ind w:firstLineChars="200" w:firstLine="640"/>
        <w:rPr>
          <w:rFonts w:ascii="Times New Roman" w:eastAsia="方正仿宋_GBK" w:hAnsi="Times New Roman"/>
          <w:color w:val="000000"/>
          <w:sz w:val="32"/>
        </w:rPr>
      </w:pPr>
      <w:r>
        <w:rPr>
          <w:rFonts w:ascii="Times New Roman" w:eastAsia="方正仿宋_GBK" w:hAnsi="Times New Roman"/>
          <w:sz w:val="32"/>
          <w:szCs w:val="32"/>
        </w:rPr>
        <w:t>（五）</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经费：指用一般公共预算财政拨款安排的因公出国（境）费、公务用车购置及运行维护费、公务接待费。其中，因公出国（境）</w:t>
      </w:r>
      <w:proofErr w:type="gramStart"/>
      <w:r>
        <w:rPr>
          <w:rFonts w:ascii="Times New Roman" w:eastAsia="方正仿宋_GBK" w:hAnsi="Times New Roman"/>
          <w:sz w:val="32"/>
          <w:szCs w:val="32"/>
        </w:rPr>
        <w:t>费反映</w:t>
      </w:r>
      <w:proofErr w:type="gramEnd"/>
      <w:r>
        <w:rPr>
          <w:rFonts w:ascii="Times New Roman" w:eastAsia="方正仿宋_GBK" w:hAnsi="Times New Roman"/>
          <w:sz w:val="32"/>
          <w:szCs w:val="32"/>
        </w:rPr>
        <w:t>单位公务出国（境）的国际旅费、国外城市间交通费、住宿费、伙食费、培训费、公杂费等支出；公务用车购置</w:t>
      </w:r>
      <w:proofErr w:type="gramStart"/>
      <w:r>
        <w:rPr>
          <w:rFonts w:ascii="Times New Roman" w:eastAsia="方正仿宋_GBK" w:hAnsi="Times New Roman"/>
          <w:sz w:val="32"/>
          <w:szCs w:val="32"/>
        </w:rPr>
        <w:t>费反映</w:t>
      </w:r>
      <w:proofErr w:type="gramEnd"/>
      <w:r>
        <w:rPr>
          <w:rFonts w:ascii="Times New Roman" w:eastAsia="方正仿宋_GBK" w:hAnsi="Times New Roman"/>
          <w:sz w:val="32"/>
          <w:szCs w:val="32"/>
        </w:rPr>
        <w:t>单位公务用车购置支出（</w:t>
      </w:r>
      <w:proofErr w:type="gramStart"/>
      <w:r>
        <w:rPr>
          <w:rFonts w:ascii="Times New Roman" w:eastAsia="方正仿宋_GBK" w:hAnsi="Times New Roman"/>
          <w:sz w:val="32"/>
          <w:szCs w:val="32"/>
        </w:rPr>
        <w:t>含车辆</w:t>
      </w:r>
      <w:proofErr w:type="gramEnd"/>
      <w:r>
        <w:rPr>
          <w:rFonts w:ascii="Times New Roman" w:eastAsia="方正仿宋_GBK" w:hAnsi="Times New Roman"/>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sz w:val="32"/>
          <w:szCs w:val="32"/>
        </w:rPr>
        <w:t>费反映</w:t>
      </w:r>
      <w:proofErr w:type="gramEnd"/>
      <w:r>
        <w:rPr>
          <w:rFonts w:ascii="Times New Roman" w:eastAsia="方正仿宋_GBK" w:hAnsi="Times New Roman"/>
          <w:sz w:val="32"/>
          <w:szCs w:val="32"/>
        </w:rPr>
        <w:t>单位按规定开支的各类公务接待（含外宾接待）支出。</w:t>
      </w:r>
    </w:p>
    <w:p w:rsidR="00450916" w:rsidRDefault="002B4680">
      <w:pPr>
        <w:spacing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部门预算公开联系人：</w:t>
      </w:r>
      <w:r>
        <w:rPr>
          <w:rFonts w:ascii="Times New Roman" w:eastAsia="方正仿宋_GBK" w:hAnsi="Times New Roman"/>
          <w:sz w:val="32"/>
          <w:szCs w:val="32"/>
        </w:rPr>
        <w:t xml:space="preserve"> </w:t>
      </w:r>
    </w:p>
    <w:p w:rsidR="00450916" w:rsidRDefault="002B4680">
      <w:pPr>
        <w:spacing w:line="579"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联系方式：</w:t>
      </w:r>
      <w:r>
        <w:rPr>
          <w:rFonts w:ascii="Times New Roman" w:eastAsia="方正仿宋_GBK" w:hAnsi="Times New Roman"/>
          <w:sz w:val="32"/>
          <w:szCs w:val="32"/>
        </w:rPr>
        <w:t xml:space="preserve">  </w:t>
      </w:r>
      <w:r>
        <w:rPr>
          <w:rFonts w:ascii="Times New Roman" w:eastAsia="方正仿宋_GBK" w:hAnsi="Times New Roman" w:hint="eastAsia"/>
          <w:sz w:val="32"/>
          <w:szCs w:val="32"/>
        </w:rPr>
        <w:t>田华清</w:t>
      </w:r>
      <w:r>
        <w:rPr>
          <w:rFonts w:ascii="Times New Roman" w:eastAsia="方正仿宋_GBK" w:hAnsi="Times New Roman"/>
          <w:sz w:val="32"/>
          <w:szCs w:val="32"/>
        </w:rPr>
        <w:t>，</w:t>
      </w:r>
      <w:r>
        <w:rPr>
          <w:rFonts w:ascii="Times New Roman" w:eastAsia="方正仿宋_GBK" w:hAnsi="Times New Roman" w:hint="eastAsia"/>
          <w:sz w:val="32"/>
          <w:szCs w:val="32"/>
        </w:rPr>
        <w:t xml:space="preserve">  </w:t>
      </w:r>
      <w:r>
        <w:rPr>
          <w:rFonts w:ascii="Times New Roman" w:eastAsia="方正仿宋_GBK" w:hAnsi="Times New Roman"/>
          <w:sz w:val="32"/>
          <w:szCs w:val="32"/>
        </w:rPr>
        <w:t>电话：</w:t>
      </w:r>
      <w:r>
        <w:rPr>
          <w:rFonts w:ascii="Times New Roman" w:eastAsia="方正仿宋_GBK" w:hAnsi="Times New Roman" w:hint="eastAsia"/>
          <w:sz w:val="32"/>
          <w:szCs w:val="32"/>
        </w:rPr>
        <w:t>15310709303</w:t>
      </w:r>
    </w:p>
    <w:p w:rsidR="00450916" w:rsidRDefault="00450916"/>
    <w:sectPr w:rsidR="00450916" w:rsidSect="00450916">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F48" w:rsidRDefault="00885F48" w:rsidP="009376B4">
      <w:r>
        <w:separator/>
      </w:r>
    </w:p>
  </w:endnote>
  <w:endnote w:type="continuationSeparator" w:id="0">
    <w:p w:rsidR="00885F48" w:rsidRDefault="00885F48" w:rsidP="0093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汉仪书宋二KW"/>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汉仪中黑KW"/>
    <w:panose1 w:val="03000509000000000000"/>
    <w:charset w:val="86"/>
    <w:family w:val="script"/>
    <w:pitch w:val="fixed"/>
    <w:sig w:usb0="00000001" w:usb1="080E0000" w:usb2="00000010" w:usb3="00000000" w:csb0="00040000" w:csb1="00000000"/>
  </w:font>
  <w:font w:name="方正仿宋_GBK">
    <w:altName w:val="汉仪仿宋KW"/>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F48" w:rsidRDefault="00885F48" w:rsidP="009376B4">
      <w:r>
        <w:separator/>
      </w:r>
    </w:p>
  </w:footnote>
  <w:footnote w:type="continuationSeparator" w:id="0">
    <w:p w:rsidR="00885F48" w:rsidRDefault="00885F48" w:rsidP="00937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E4711"/>
    <w:multiLevelType w:val="singleLevel"/>
    <w:tmpl w:val="097E4711"/>
    <w:lvl w:ilvl="0">
      <w:start w:val="1"/>
      <w:numFmt w:val="chineseCounting"/>
      <w:suff w:val="nothing"/>
      <w:lvlText w:val="%1、"/>
      <w:lvlJc w:val="left"/>
      <w:rPr>
        <w:rFonts w:hint="eastAsia"/>
      </w:rPr>
    </w:lvl>
  </w:abstractNum>
  <w:abstractNum w:abstractNumId="1" w15:restartNumberingAfterBreak="0">
    <w:nsid w:val="4691EB05"/>
    <w:multiLevelType w:val="singleLevel"/>
    <w:tmpl w:val="4691EB05"/>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59737D73"/>
    <w:rsid w:val="00031F67"/>
    <w:rsid w:val="000843DE"/>
    <w:rsid w:val="000901DD"/>
    <w:rsid w:val="000A24FB"/>
    <w:rsid w:val="002B4680"/>
    <w:rsid w:val="00450916"/>
    <w:rsid w:val="00462788"/>
    <w:rsid w:val="00681DEA"/>
    <w:rsid w:val="00876986"/>
    <w:rsid w:val="00880E98"/>
    <w:rsid w:val="00885F48"/>
    <w:rsid w:val="009376B4"/>
    <w:rsid w:val="009464B2"/>
    <w:rsid w:val="009E0C5A"/>
    <w:rsid w:val="00AA3AA9"/>
    <w:rsid w:val="00B02D7A"/>
    <w:rsid w:val="00BE3A78"/>
    <w:rsid w:val="00CC38CA"/>
    <w:rsid w:val="00F9774E"/>
    <w:rsid w:val="06CB456C"/>
    <w:rsid w:val="08FE1FCF"/>
    <w:rsid w:val="10B60055"/>
    <w:rsid w:val="120C2C00"/>
    <w:rsid w:val="160F6064"/>
    <w:rsid w:val="1AFF491E"/>
    <w:rsid w:val="1BE86C60"/>
    <w:rsid w:val="20DC4583"/>
    <w:rsid w:val="224D31D6"/>
    <w:rsid w:val="245D60D9"/>
    <w:rsid w:val="25470D1C"/>
    <w:rsid w:val="264150F7"/>
    <w:rsid w:val="2804564D"/>
    <w:rsid w:val="2A0333A1"/>
    <w:rsid w:val="2AD653A6"/>
    <w:rsid w:val="2F9A534A"/>
    <w:rsid w:val="3219377B"/>
    <w:rsid w:val="33E54564"/>
    <w:rsid w:val="3BF3745D"/>
    <w:rsid w:val="3D321C7E"/>
    <w:rsid w:val="494D5833"/>
    <w:rsid w:val="4C1C04DF"/>
    <w:rsid w:val="4DFA5397"/>
    <w:rsid w:val="51791030"/>
    <w:rsid w:val="52EC6BA0"/>
    <w:rsid w:val="5407756F"/>
    <w:rsid w:val="59737D73"/>
    <w:rsid w:val="59A6514A"/>
    <w:rsid w:val="62BF3F9D"/>
    <w:rsid w:val="6BBE6A5B"/>
    <w:rsid w:val="72B90E7E"/>
    <w:rsid w:val="79246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1C6E8"/>
  <w15:docId w15:val="{12C80A2E-A2EA-4E8E-BE79-4E96F53C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091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50916"/>
    <w:pPr>
      <w:tabs>
        <w:tab w:val="center" w:pos="4153"/>
        <w:tab w:val="right" w:pos="8306"/>
      </w:tabs>
      <w:snapToGrid w:val="0"/>
      <w:jc w:val="left"/>
    </w:pPr>
    <w:rPr>
      <w:sz w:val="18"/>
      <w:szCs w:val="18"/>
    </w:rPr>
  </w:style>
  <w:style w:type="paragraph" w:styleId="a5">
    <w:name w:val="header"/>
    <w:basedOn w:val="a"/>
    <w:link w:val="a6"/>
    <w:rsid w:val="00450916"/>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450916"/>
    <w:pPr>
      <w:spacing w:beforeAutospacing="1" w:afterAutospacing="1"/>
      <w:jc w:val="left"/>
    </w:pPr>
    <w:rPr>
      <w:kern w:val="0"/>
      <w:sz w:val="24"/>
    </w:rPr>
  </w:style>
  <w:style w:type="character" w:styleId="a8">
    <w:name w:val="Strong"/>
    <w:basedOn w:val="a0"/>
    <w:qFormat/>
    <w:rsid w:val="00450916"/>
    <w:rPr>
      <w:b/>
    </w:rPr>
  </w:style>
  <w:style w:type="paragraph" w:styleId="a9">
    <w:name w:val="List Paragraph"/>
    <w:basedOn w:val="a"/>
    <w:uiPriority w:val="34"/>
    <w:qFormat/>
    <w:rsid w:val="00450916"/>
    <w:pPr>
      <w:ind w:firstLineChars="200" w:firstLine="420"/>
    </w:pPr>
  </w:style>
  <w:style w:type="character" w:customStyle="1" w:styleId="a6">
    <w:name w:val="页眉 字符"/>
    <w:basedOn w:val="a0"/>
    <w:link w:val="a5"/>
    <w:rsid w:val="00450916"/>
    <w:rPr>
      <w:rFonts w:ascii="Calibri" w:hAnsi="Calibri"/>
      <w:kern w:val="2"/>
      <w:sz w:val="18"/>
      <w:szCs w:val="18"/>
    </w:rPr>
  </w:style>
  <w:style w:type="character" w:customStyle="1" w:styleId="a4">
    <w:name w:val="页脚 字符"/>
    <w:basedOn w:val="a0"/>
    <w:link w:val="a3"/>
    <w:rsid w:val="0045091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251</Words>
  <Characters>1432</Characters>
  <Application>Microsoft Office Word</Application>
  <DocSecurity>0</DocSecurity>
  <Lines>11</Lines>
  <Paragraphs>3</Paragraphs>
  <ScaleCrop>false</ScaleCrop>
  <Company>微软中国</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田华清</dc:creator>
  <cp:lastModifiedBy>刘安政[19115504902]</cp:lastModifiedBy>
  <cp:revision>10</cp:revision>
  <dcterms:created xsi:type="dcterms:W3CDTF">2021-04-02T06:31:00Z</dcterms:created>
  <dcterms:modified xsi:type="dcterms:W3CDTF">2022-02-16T09:17:00Z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